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32F6" w14:textId="60BF4B45" w:rsidR="008B759A" w:rsidRDefault="00AC5304" w:rsidP="00061311">
      <w:pPr>
        <w:pStyle w:val="Inhaltsverzeichnisberschrift"/>
        <w:rPr>
          <w:lang w:val="en-US"/>
        </w:rPr>
      </w:pPr>
      <w:bookmarkStart w:id="0" w:name="_Toc452638719"/>
      <w:bookmarkStart w:id="1" w:name="_Toc307177313"/>
      <w:r w:rsidRPr="00644231">
        <w:rPr>
          <w:noProof/>
          <w:lang w:val="en-US"/>
        </w:rPr>
        <mc:AlternateContent>
          <mc:Choice Requires="wps">
            <w:drawing>
              <wp:anchor distT="0" distB="0" distL="114300" distR="114300" simplePos="0" relativeHeight="251674624" behindDoc="0" locked="0" layoutInCell="1" allowOverlap="1" wp14:anchorId="5CBDFB82" wp14:editId="4FDDB65B">
                <wp:simplePos x="0" y="0"/>
                <wp:positionH relativeFrom="margin">
                  <wp:posOffset>-1146175</wp:posOffset>
                </wp:positionH>
                <wp:positionV relativeFrom="page">
                  <wp:posOffset>1812704</wp:posOffset>
                </wp:positionV>
                <wp:extent cx="7472045" cy="593725"/>
                <wp:effectExtent l="0" t="0" r="0" b="0"/>
                <wp:wrapSquare wrapText="bothSides"/>
                <wp:docPr id="154" name="Textfeld 154"/>
                <wp:cNvGraphicFramePr/>
                <a:graphic xmlns:a="http://schemas.openxmlformats.org/drawingml/2006/main">
                  <a:graphicData uri="http://schemas.microsoft.com/office/word/2010/wordprocessingShape">
                    <wps:wsp>
                      <wps:cNvSpPr txBox="1"/>
                      <wps:spPr>
                        <a:xfrm>
                          <a:off x="0" y="0"/>
                          <a:ext cx="7472045" cy="59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8B2B9" w14:textId="33DFEA6D" w:rsidR="00555D9E" w:rsidRPr="00AC5304" w:rsidRDefault="008B759A" w:rsidP="00846FD6">
                            <w:pPr>
                              <w:rPr>
                                <w:b/>
                                <w:bCs/>
                                <w:sz w:val="44"/>
                                <w:szCs w:val="44"/>
                                <w:lang w:val="en-US"/>
                              </w:rPr>
                            </w:pPr>
                            <w:r w:rsidRPr="00AC5304">
                              <w:rPr>
                                <w:rStyle w:val="UntertitelZchn"/>
                                <w:b/>
                                <w:bCs/>
                                <w:color w:val="auto"/>
                                <w:sz w:val="44"/>
                                <w:szCs w:val="44"/>
                              </w:rPr>
                              <w:t>S</w:t>
                            </w:r>
                            <w:r w:rsidR="00EC07BC" w:rsidRPr="00AC5304">
                              <w:rPr>
                                <w:rStyle w:val="UntertitelZchn"/>
                                <w:b/>
                                <w:bCs/>
                                <w:color w:val="auto"/>
                                <w:sz w:val="44"/>
                                <w:szCs w:val="44"/>
                              </w:rPr>
                              <w:t>upport of IPC-Hermes-9852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BDFB82" id="_x0000_t202" coordsize="21600,21600" o:spt="202" path="m,l,21600r21600,l21600,xe">
                <v:stroke joinstyle="miter"/>
                <v:path gradientshapeok="t" o:connecttype="rect"/>
              </v:shapetype>
              <v:shape id="Textfeld 154" o:spid="_x0000_s1026" type="#_x0000_t202" style="position:absolute;margin-left:-90.25pt;margin-top:142.75pt;width:588.35pt;height:4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" filled="f" stroked="f" strokeweight=".5pt">
                <v:textbox inset="126pt,0,54pt,0">
                  <w:txbxContent>
                    <w:p w14:paraId="1498B2B9" w14:textId="33DFEA6D" w:rsidR="00555D9E" w:rsidRPr="00AC5304" w:rsidRDefault="008B759A" w:rsidP="00846FD6">
                      <w:pPr>
                        <w:rPr>
                          <w:b/>
                          <w:bCs/>
                          <w:sz w:val="44"/>
                          <w:szCs w:val="44"/>
                          <w:lang w:val="en-US"/>
                        </w:rPr>
                      </w:pPr>
                      <w:r w:rsidRPr="00AC5304">
                        <w:rPr>
                          <w:rStyle w:val="UntertitelZchn"/>
                          <w:b/>
                          <w:bCs/>
                          <w:color w:val="auto"/>
                          <w:sz w:val="44"/>
                          <w:szCs w:val="44"/>
                        </w:rPr>
                        <w:t>S</w:t>
                      </w:r>
                      <w:r w:rsidR="00EC07BC" w:rsidRPr="00AC5304">
                        <w:rPr>
                          <w:rStyle w:val="UntertitelZchn"/>
                          <w:b/>
                          <w:bCs/>
                          <w:color w:val="auto"/>
                          <w:sz w:val="44"/>
                          <w:szCs w:val="44"/>
                        </w:rPr>
                        <w:t>upport of IPC-Hermes-9852</w:t>
                      </w:r>
                    </w:p>
                  </w:txbxContent>
                </v:textbox>
                <w10:wrap type="square" anchorx="margin" anchory="page"/>
              </v:shape>
            </w:pict>
          </mc:Fallback>
        </mc:AlternateContent>
      </w:r>
      <w:r w:rsidR="002F0D8C">
        <w:rPr>
          <w:noProof/>
          <w:lang w:val="en-US"/>
        </w:rPr>
        <mc:AlternateContent>
          <mc:Choice Requires="wps">
            <w:drawing>
              <wp:anchor distT="0" distB="0" distL="114300" distR="114300" simplePos="0" relativeHeight="251675648" behindDoc="0" locked="0" layoutInCell="1" allowOverlap="1" wp14:anchorId="2061006C" wp14:editId="01DA5AB9">
                <wp:simplePos x="0" y="0"/>
                <wp:positionH relativeFrom="column">
                  <wp:posOffset>444509</wp:posOffset>
                </wp:positionH>
                <wp:positionV relativeFrom="paragraph">
                  <wp:posOffset>1830743</wp:posOffset>
                </wp:positionV>
                <wp:extent cx="4191000" cy="2661313"/>
                <wp:effectExtent l="0" t="0" r="19050" b="24765"/>
                <wp:wrapNone/>
                <wp:docPr id="1" name="Textfeld 1"/>
                <wp:cNvGraphicFramePr/>
                <a:graphic xmlns:a="http://schemas.openxmlformats.org/drawingml/2006/main">
                  <a:graphicData uri="http://schemas.microsoft.com/office/word/2010/wordprocessingShape">
                    <wps:wsp>
                      <wps:cNvSpPr txBox="1"/>
                      <wps:spPr>
                        <a:xfrm>
                          <a:off x="0" y="0"/>
                          <a:ext cx="4191000" cy="2661313"/>
                        </a:xfrm>
                        <a:prstGeom prst="rect">
                          <a:avLst/>
                        </a:prstGeom>
                        <a:solidFill>
                          <a:schemeClr val="lt1"/>
                        </a:solidFill>
                        <a:ln w="6350">
                          <a:solidFill>
                            <a:prstClr val="black"/>
                          </a:solidFill>
                        </a:ln>
                      </wps:spPr>
                      <wps:txbx>
                        <w:txbxContent>
                          <w:p w14:paraId="71D1F4C5" w14:textId="5DC202FB" w:rsidR="002F0D8C" w:rsidRPr="002F0D8C" w:rsidRDefault="002F0D8C" w:rsidP="002F0D8C">
                            <w:pPr>
                              <w:spacing w:after="0"/>
                              <w:rPr>
                                <w:lang w:val="en-GB"/>
                              </w:rPr>
                            </w:pPr>
                            <w:r w:rsidRPr="002F0D8C">
                              <w:rPr>
                                <w:lang w:val="en-GB"/>
                              </w:rPr>
                              <w:t>Da</w:t>
                            </w:r>
                            <w:r>
                              <w:rPr>
                                <w:lang w:val="en-GB"/>
                              </w:rPr>
                              <w:t xml:space="preserve">te: </w:t>
                            </w:r>
                          </w:p>
                          <w:p w14:paraId="7C6AB754" w14:textId="77777777" w:rsidR="002F0D8C" w:rsidRPr="008B759A" w:rsidRDefault="002F0D8C" w:rsidP="002F0D8C">
                            <w:pPr>
                              <w:spacing w:after="0"/>
                              <w:rPr>
                                <w:rFonts w:ascii="Segoe UI Symbol" w:hAnsi="Segoe UI Symbol" w:cs="Segoe UI Symbol"/>
                                <w:lang w:val="en-GB"/>
                              </w:rPr>
                            </w:pPr>
                          </w:p>
                          <w:p w14:paraId="61810EC2" w14:textId="7F12DEFE" w:rsidR="002F0D8C" w:rsidRPr="00AC5304" w:rsidRDefault="00AC5304" w:rsidP="00AC5304">
                            <w:pPr>
                              <w:spacing w:line="240" w:lineRule="auto"/>
                              <w:rPr>
                                <w:rFonts w:ascii="Segoe UI Symbol" w:hAnsi="Segoe UI Symbol" w:cs="Segoe UI Symbol"/>
                                <w:lang w:eastAsia="de-DE"/>
                              </w:rPr>
                            </w:pPr>
                            <w:sdt>
                              <w:sdtPr>
                                <w:rPr>
                                  <w:rFonts w:ascii="Segoe UI Symbol" w:hAnsi="Segoe UI Symbol" w:cs="Segoe UI Symbol"/>
                                  <w:lang w:val="en-US" w:eastAsia="de-DE"/>
                                </w:rPr>
                                <w:id w:val="1481491832"/>
                                <w14:checkbox>
                                  <w14:checked w14:val="0"/>
                                  <w14:checkedState w14:val="2612" w14:font="MS Gothic"/>
                                  <w14:uncheckedState w14:val="2610" w14:font="MS Gothic"/>
                                </w14:checkbox>
                              </w:sdtPr>
                              <w:sdtContent>
                                <w:r>
                                  <w:rPr>
                                    <w:rFonts w:ascii="MS Gothic" w:eastAsia="MS Gothic" w:hAnsi="MS Gothic" w:cs="Segoe UI Symbol" w:hint="eastAsia"/>
                                    <w:lang w:val="en-US" w:eastAsia="de-DE"/>
                                  </w:rPr>
                                  <w:t>☐</w:t>
                                </w:r>
                              </w:sdtContent>
                            </w:sdt>
                            <w:r w:rsidR="002F0D8C" w:rsidRPr="008B759A">
                              <w:rPr>
                                <w:lang w:val="en-GB"/>
                              </w:rPr>
                              <w:t xml:space="preserve"> </w:t>
                            </w:r>
                            <w:r w:rsidR="008B759A">
                              <w:rPr>
                                <w:lang w:val="en-GB"/>
                              </w:rPr>
                              <w:t xml:space="preserve">Machine </w:t>
                            </w:r>
                            <w:r w:rsidR="002F0D8C" w:rsidRPr="008B759A">
                              <w:rPr>
                                <w:lang w:val="en-GB"/>
                              </w:rPr>
                              <w:t>Declaration</w:t>
                            </w:r>
                          </w:p>
                          <w:p w14:paraId="5BFFDB3F" w14:textId="7B414785" w:rsidR="002F0D8C" w:rsidRDefault="002F0D8C" w:rsidP="002F0D8C">
                            <w:pPr>
                              <w:spacing w:after="0"/>
                              <w:ind w:left="708"/>
                              <w:rPr>
                                <w:lang w:val="en-GB"/>
                              </w:rPr>
                            </w:pPr>
                            <w:r>
                              <w:rPr>
                                <w:lang w:val="en-GB"/>
                              </w:rPr>
                              <w:t>Manufacturer:</w:t>
                            </w:r>
                          </w:p>
                          <w:p w14:paraId="56B5D481" w14:textId="47066CD9" w:rsidR="002F0D8C" w:rsidRDefault="002F0D8C" w:rsidP="002F0D8C">
                            <w:pPr>
                              <w:spacing w:after="0"/>
                              <w:ind w:left="708"/>
                              <w:rPr>
                                <w:lang w:val="en-GB"/>
                              </w:rPr>
                            </w:pPr>
                            <w:r w:rsidRPr="002F0D8C">
                              <w:rPr>
                                <w:lang w:val="en-GB"/>
                              </w:rPr>
                              <w:t>Machine Type</w:t>
                            </w:r>
                            <w:r>
                              <w:rPr>
                                <w:lang w:val="en-GB"/>
                              </w:rPr>
                              <w:t>:</w:t>
                            </w:r>
                          </w:p>
                          <w:p w14:paraId="3784F210" w14:textId="73C89A55" w:rsidR="002F0D8C" w:rsidRDefault="002F0D8C" w:rsidP="002F0D8C">
                            <w:pPr>
                              <w:spacing w:after="0"/>
                              <w:ind w:left="708"/>
                              <w:rPr>
                                <w:lang w:val="en-GB"/>
                              </w:rPr>
                            </w:pPr>
                            <w:r>
                              <w:rPr>
                                <w:lang w:val="en-GB"/>
                              </w:rPr>
                              <w:t>Version:</w:t>
                            </w:r>
                          </w:p>
                          <w:p w14:paraId="5C8A9A4C" w14:textId="13A8384F" w:rsidR="002F0D8C" w:rsidRDefault="002F0D8C" w:rsidP="002F0D8C">
                            <w:pPr>
                              <w:spacing w:after="0"/>
                              <w:ind w:left="708"/>
                              <w:rPr>
                                <w:lang w:val="en-GB"/>
                              </w:rPr>
                            </w:pPr>
                            <w:r>
                              <w:rPr>
                                <w:lang w:val="en-GB"/>
                              </w:rPr>
                              <w:t>Additional Information</w:t>
                            </w:r>
                          </w:p>
                          <w:p w14:paraId="6DCCE877" w14:textId="77777777" w:rsidR="002F0D8C" w:rsidRPr="002F0D8C" w:rsidRDefault="002F0D8C" w:rsidP="002F0D8C">
                            <w:pPr>
                              <w:spacing w:after="0"/>
                              <w:ind w:left="708"/>
                              <w:rPr>
                                <w:lang w:val="en-GB"/>
                              </w:rPr>
                            </w:pPr>
                          </w:p>
                          <w:p w14:paraId="16C37B40" w14:textId="55AE8699" w:rsidR="002F0D8C" w:rsidRPr="00AC5304" w:rsidRDefault="00AC5304" w:rsidP="00AC5304">
                            <w:pPr>
                              <w:spacing w:line="240" w:lineRule="auto"/>
                              <w:rPr>
                                <w:rFonts w:ascii="Segoe UI Symbol" w:hAnsi="Segoe UI Symbol" w:cs="Segoe UI Symbol"/>
                                <w:lang w:eastAsia="de-DE"/>
                              </w:rPr>
                            </w:pPr>
                            <w:sdt>
                              <w:sdtPr>
                                <w:rPr>
                                  <w:rFonts w:ascii="Segoe UI Symbol" w:hAnsi="Segoe UI Symbol" w:cs="Segoe UI Symbol"/>
                                  <w:lang w:val="en-US" w:eastAsia="de-DE"/>
                                </w:rPr>
                                <w:id w:val="154814271"/>
                                <w14:checkbox>
                                  <w14:checked w14:val="0"/>
                                  <w14:checkedState w14:val="2612" w14:font="MS Gothic"/>
                                  <w14:uncheckedState w14:val="2610" w14:font="MS Gothic"/>
                                </w14:checkbox>
                              </w:sdtPr>
                              <w:sdtContent>
                                <w:r>
                                  <w:rPr>
                                    <w:rFonts w:ascii="MS Gothic" w:eastAsia="MS Gothic" w:hAnsi="MS Gothic" w:cs="Segoe UI Symbol" w:hint="eastAsia"/>
                                    <w:lang w:val="en-US" w:eastAsia="de-DE"/>
                                  </w:rPr>
                                  <w:t>☐</w:t>
                                </w:r>
                              </w:sdtContent>
                            </w:sdt>
                            <w:r w:rsidR="008B759A">
                              <w:rPr>
                                <w:rFonts w:ascii="Segoe UI Symbol" w:hAnsi="Segoe UI Symbol" w:cs="Segoe UI Symbol"/>
                                <w:lang w:val="en-GB"/>
                              </w:rPr>
                              <w:t xml:space="preserve"> </w:t>
                            </w:r>
                            <w:r w:rsidR="002F0D8C" w:rsidRPr="002F0D8C">
                              <w:rPr>
                                <w:lang w:val="en-GB"/>
                              </w:rPr>
                              <w:t>Line Requirement</w:t>
                            </w:r>
                          </w:p>
                          <w:p w14:paraId="1D559D36" w14:textId="3604B22A" w:rsidR="002F0D8C" w:rsidRDefault="00801CC7" w:rsidP="002F0D8C">
                            <w:pPr>
                              <w:spacing w:after="0"/>
                              <w:ind w:left="708"/>
                              <w:rPr>
                                <w:lang w:val="en-GB"/>
                              </w:rPr>
                            </w:pPr>
                            <w:r>
                              <w:rPr>
                                <w:lang w:val="en-GB"/>
                              </w:rPr>
                              <w:t>Company</w:t>
                            </w:r>
                            <w:r w:rsidR="002F0D8C">
                              <w:rPr>
                                <w:lang w:val="en-GB"/>
                              </w:rPr>
                              <w:t>:</w:t>
                            </w:r>
                          </w:p>
                          <w:p w14:paraId="787CD9DC" w14:textId="6832FDE9" w:rsidR="002F0D8C" w:rsidRDefault="008B759A" w:rsidP="002F0D8C">
                            <w:pPr>
                              <w:spacing w:after="0"/>
                              <w:ind w:left="708"/>
                              <w:rPr>
                                <w:lang w:val="en-GB"/>
                              </w:rPr>
                            </w:pPr>
                            <w:r>
                              <w:rPr>
                                <w:lang w:val="en-GB"/>
                              </w:rPr>
                              <w:t xml:space="preserve">SMT </w:t>
                            </w:r>
                            <w:r w:rsidR="00801CC7">
                              <w:rPr>
                                <w:lang w:val="en-GB"/>
                              </w:rPr>
                              <w:t>Line</w:t>
                            </w:r>
                            <w:r w:rsidR="002F0D8C">
                              <w:rPr>
                                <w:lang w:val="en-GB"/>
                              </w:rPr>
                              <w:t>:</w:t>
                            </w:r>
                          </w:p>
                          <w:p w14:paraId="1CB94708" w14:textId="7982A55F" w:rsidR="002F0D8C" w:rsidRPr="002F0D8C" w:rsidRDefault="002F0D8C" w:rsidP="002F0D8C">
                            <w:pPr>
                              <w:ind w:left="708"/>
                              <w:rPr>
                                <w:lang w:val="en-GB"/>
                              </w:rPr>
                            </w:pPr>
                            <w:r>
                              <w:rPr>
                                <w:lang w:val="en-GB"/>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006C" id="Textfeld 1" o:spid="_x0000_s1027" type="#_x0000_t202" style="position:absolute;margin-left:35pt;margin-top:144.15pt;width:330pt;height:20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lPOAIAAH0EAAAOAAAAZHJzL2Uyb0RvYy54bWysVE1v2zAMvQ/YfxB0X2wna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" fillcolor="white [3201]" strokeweight=".5pt">
                <v:textbox>
                  <w:txbxContent>
                    <w:p w14:paraId="71D1F4C5" w14:textId="5DC202FB" w:rsidR="002F0D8C" w:rsidRPr="002F0D8C" w:rsidRDefault="002F0D8C" w:rsidP="002F0D8C">
                      <w:pPr>
                        <w:spacing w:after="0"/>
                        <w:rPr>
                          <w:lang w:val="en-GB"/>
                        </w:rPr>
                      </w:pPr>
                      <w:r w:rsidRPr="002F0D8C">
                        <w:rPr>
                          <w:lang w:val="en-GB"/>
                        </w:rPr>
                        <w:t>Da</w:t>
                      </w:r>
                      <w:r>
                        <w:rPr>
                          <w:lang w:val="en-GB"/>
                        </w:rPr>
                        <w:t xml:space="preserve">te: </w:t>
                      </w:r>
                    </w:p>
                    <w:p w14:paraId="7C6AB754" w14:textId="77777777" w:rsidR="002F0D8C" w:rsidRPr="008B759A" w:rsidRDefault="002F0D8C" w:rsidP="002F0D8C">
                      <w:pPr>
                        <w:spacing w:after="0"/>
                        <w:rPr>
                          <w:rFonts w:ascii="Segoe UI Symbol" w:hAnsi="Segoe UI Symbol" w:cs="Segoe UI Symbol"/>
                          <w:lang w:val="en-GB"/>
                        </w:rPr>
                      </w:pPr>
                    </w:p>
                    <w:p w14:paraId="61810EC2" w14:textId="7F12DEFE" w:rsidR="002F0D8C" w:rsidRPr="00AC5304" w:rsidRDefault="00AC5304" w:rsidP="00AC5304">
                      <w:pPr>
                        <w:spacing w:line="240" w:lineRule="auto"/>
                        <w:rPr>
                          <w:rFonts w:ascii="Segoe UI Symbol" w:hAnsi="Segoe UI Symbol" w:cs="Segoe UI Symbol"/>
                          <w:lang w:eastAsia="de-DE"/>
                        </w:rPr>
                      </w:pPr>
                      <w:sdt>
                        <w:sdtPr>
                          <w:rPr>
                            <w:rFonts w:ascii="Segoe UI Symbol" w:hAnsi="Segoe UI Symbol" w:cs="Segoe UI Symbol"/>
                            <w:lang w:val="en-US" w:eastAsia="de-DE"/>
                          </w:rPr>
                          <w:id w:val="1481491832"/>
                          <w14:checkbox>
                            <w14:checked w14:val="0"/>
                            <w14:checkedState w14:val="2612" w14:font="MS Gothic"/>
                            <w14:uncheckedState w14:val="2610" w14:font="MS Gothic"/>
                          </w14:checkbox>
                        </w:sdtPr>
                        <w:sdtContent>
                          <w:r>
                            <w:rPr>
                              <w:rFonts w:ascii="MS Gothic" w:eastAsia="MS Gothic" w:hAnsi="MS Gothic" w:cs="Segoe UI Symbol" w:hint="eastAsia"/>
                              <w:lang w:val="en-US" w:eastAsia="de-DE"/>
                            </w:rPr>
                            <w:t>☐</w:t>
                          </w:r>
                        </w:sdtContent>
                      </w:sdt>
                      <w:r w:rsidR="002F0D8C" w:rsidRPr="008B759A">
                        <w:rPr>
                          <w:lang w:val="en-GB"/>
                        </w:rPr>
                        <w:t xml:space="preserve"> </w:t>
                      </w:r>
                      <w:r w:rsidR="008B759A">
                        <w:rPr>
                          <w:lang w:val="en-GB"/>
                        </w:rPr>
                        <w:t xml:space="preserve">Machine </w:t>
                      </w:r>
                      <w:r w:rsidR="002F0D8C" w:rsidRPr="008B759A">
                        <w:rPr>
                          <w:lang w:val="en-GB"/>
                        </w:rPr>
                        <w:t>Declaration</w:t>
                      </w:r>
                    </w:p>
                    <w:p w14:paraId="5BFFDB3F" w14:textId="7B414785" w:rsidR="002F0D8C" w:rsidRDefault="002F0D8C" w:rsidP="002F0D8C">
                      <w:pPr>
                        <w:spacing w:after="0"/>
                        <w:ind w:left="708"/>
                        <w:rPr>
                          <w:lang w:val="en-GB"/>
                        </w:rPr>
                      </w:pPr>
                      <w:r>
                        <w:rPr>
                          <w:lang w:val="en-GB"/>
                        </w:rPr>
                        <w:t>Manufacturer:</w:t>
                      </w:r>
                    </w:p>
                    <w:p w14:paraId="56B5D481" w14:textId="47066CD9" w:rsidR="002F0D8C" w:rsidRDefault="002F0D8C" w:rsidP="002F0D8C">
                      <w:pPr>
                        <w:spacing w:after="0"/>
                        <w:ind w:left="708"/>
                        <w:rPr>
                          <w:lang w:val="en-GB"/>
                        </w:rPr>
                      </w:pPr>
                      <w:r w:rsidRPr="002F0D8C">
                        <w:rPr>
                          <w:lang w:val="en-GB"/>
                        </w:rPr>
                        <w:t>Machine Type</w:t>
                      </w:r>
                      <w:r>
                        <w:rPr>
                          <w:lang w:val="en-GB"/>
                        </w:rPr>
                        <w:t>:</w:t>
                      </w:r>
                    </w:p>
                    <w:p w14:paraId="3784F210" w14:textId="73C89A55" w:rsidR="002F0D8C" w:rsidRDefault="002F0D8C" w:rsidP="002F0D8C">
                      <w:pPr>
                        <w:spacing w:after="0"/>
                        <w:ind w:left="708"/>
                        <w:rPr>
                          <w:lang w:val="en-GB"/>
                        </w:rPr>
                      </w:pPr>
                      <w:r>
                        <w:rPr>
                          <w:lang w:val="en-GB"/>
                        </w:rPr>
                        <w:t>Version:</w:t>
                      </w:r>
                    </w:p>
                    <w:p w14:paraId="5C8A9A4C" w14:textId="13A8384F" w:rsidR="002F0D8C" w:rsidRDefault="002F0D8C" w:rsidP="002F0D8C">
                      <w:pPr>
                        <w:spacing w:after="0"/>
                        <w:ind w:left="708"/>
                        <w:rPr>
                          <w:lang w:val="en-GB"/>
                        </w:rPr>
                      </w:pPr>
                      <w:r>
                        <w:rPr>
                          <w:lang w:val="en-GB"/>
                        </w:rPr>
                        <w:t>Additional Information</w:t>
                      </w:r>
                    </w:p>
                    <w:p w14:paraId="6DCCE877" w14:textId="77777777" w:rsidR="002F0D8C" w:rsidRPr="002F0D8C" w:rsidRDefault="002F0D8C" w:rsidP="002F0D8C">
                      <w:pPr>
                        <w:spacing w:after="0"/>
                        <w:ind w:left="708"/>
                        <w:rPr>
                          <w:lang w:val="en-GB"/>
                        </w:rPr>
                      </w:pPr>
                    </w:p>
                    <w:p w14:paraId="16C37B40" w14:textId="55AE8699" w:rsidR="002F0D8C" w:rsidRPr="00AC5304" w:rsidRDefault="00AC5304" w:rsidP="00AC5304">
                      <w:pPr>
                        <w:spacing w:line="240" w:lineRule="auto"/>
                        <w:rPr>
                          <w:rFonts w:ascii="Segoe UI Symbol" w:hAnsi="Segoe UI Symbol" w:cs="Segoe UI Symbol"/>
                          <w:lang w:eastAsia="de-DE"/>
                        </w:rPr>
                      </w:pPr>
                      <w:sdt>
                        <w:sdtPr>
                          <w:rPr>
                            <w:rFonts w:ascii="Segoe UI Symbol" w:hAnsi="Segoe UI Symbol" w:cs="Segoe UI Symbol"/>
                            <w:lang w:val="en-US" w:eastAsia="de-DE"/>
                          </w:rPr>
                          <w:id w:val="154814271"/>
                          <w14:checkbox>
                            <w14:checked w14:val="0"/>
                            <w14:checkedState w14:val="2612" w14:font="MS Gothic"/>
                            <w14:uncheckedState w14:val="2610" w14:font="MS Gothic"/>
                          </w14:checkbox>
                        </w:sdtPr>
                        <w:sdtContent>
                          <w:r>
                            <w:rPr>
                              <w:rFonts w:ascii="MS Gothic" w:eastAsia="MS Gothic" w:hAnsi="MS Gothic" w:cs="Segoe UI Symbol" w:hint="eastAsia"/>
                              <w:lang w:val="en-US" w:eastAsia="de-DE"/>
                            </w:rPr>
                            <w:t>☐</w:t>
                          </w:r>
                        </w:sdtContent>
                      </w:sdt>
                      <w:r w:rsidR="008B759A">
                        <w:rPr>
                          <w:rFonts w:ascii="Segoe UI Symbol" w:hAnsi="Segoe UI Symbol" w:cs="Segoe UI Symbol"/>
                          <w:lang w:val="en-GB"/>
                        </w:rPr>
                        <w:t xml:space="preserve"> </w:t>
                      </w:r>
                      <w:r w:rsidR="002F0D8C" w:rsidRPr="002F0D8C">
                        <w:rPr>
                          <w:lang w:val="en-GB"/>
                        </w:rPr>
                        <w:t>Line Requirement</w:t>
                      </w:r>
                    </w:p>
                    <w:p w14:paraId="1D559D36" w14:textId="3604B22A" w:rsidR="002F0D8C" w:rsidRDefault="00801CC7" w:rsidP="002F0D8C">
                      <w:pPr>
                        <w:spacing w:after="0"/>
                        <w:ind w:left="708"/>
                        <w:rPr>
                          <w:lang w:val="en-GB"/>
                        </w:rPr>
                      </w:pPr>
                      <w:r>
                        <w:rPr>
                          <w:lang w:val="en-GB"/>
                        </w:rPr>
                        <w:t>Company</w:t>
                      </w:r>
                      <w:r w:rsidR="002F0D8C">
                        <w:rPr>
                          <w:lang w:val="en-GB"/>
                        </w:rPr>
                        <w:t>:</w:t>
                      </w:r>
                    </w:p>
                    <w:p w14:paraId="787CD9DC" w14:textId="6832FDE9" w:rsidR="002F0D8C" w:rsidRDefault="008B759A" w:rsidP="002F0D8C">
                      <w:pPr>
                        <w:spacing w:after="0"/>
                        <w:ind w:left="708"/>
                        <w:rPr>
                          <w:lang w:val="en-GB"/>
                        </w:rPr>
                      </w:pPr>
                      <w:r>
                        <w:rPr>
                          <w:lang w:val="en-GB"/>
                        </w:rPr>
                        <w:t xml:space="preserve">SMT </w:t>
                      </w:r>
                      <w:r w:rsidR="00801CC7">
                        <w:rPr>
                          <w:lang w:val="en-GB"/>
                        </w:rPr>
                        <w:t>Line</w:t>
                      </w:r>
                      <w:r w:rsidR="002F0D8C">
                        <w:rPr>
                          <w:lang w:val="en-GB"/>
                        </w:rPr>
                        <w:t>:</w:t>
                      </w:r>
                    </w:p>
                    <w:p w14:paraId="1CB94708" w14:textId="7982A55F" w:rsidR="002F0D8C" w:rsidRPr="002F0D8C" w:rsidRDefault="002F0D8C" w:rsidP="002F0D8C">
                      <w:pPr>
                        <w:ind w:left="708"/>
                        <w:rPr>
                          <w:lang w:val="en-GB"/>
                        </w:rPr>
                      </w:pPr>
                      <w:r>
                        <w:rPr>
                          <w:lang w:val="en-GB"/>
                        </w:rPr>
                        <w:t>Additional Information</w:t>
                      </w:r>
                    </w:p>
                  </w:txbxContent>
                </v:textbox>
              </v:shape>
            </w:pict>
          </mc:Fallback>
        </mc:AlternateContent>
      </w:r>
      <w:bookmarkEnd w:id="0"/>
      <w:r w:rsidR="00555638" w:rsidRPr="00644231">
        <w:rPr>
          <w:lang w:val="en-US"/>
        </w:rPr>
        <w:br w:type="page"/>
      </w:r>
    </w:p>
    <w:sdt>
      <w:sdtPr>
        <w:rPr>
          <w:b/>
          <w:sz w:val="22"/>
          <w:lang w:val="en-US"/>
        </w:rPr>
        <w:id w:val="-1576502611"/>
        <w:docPartObj>
          <w:docPartGallery w:val="Table of Contents"/>
          <w:docPartUnique/>
        </w:docPartObj>
      </w:sdtPr>
      <w:sdtEndPr>
        <w:rPr>
          <w:b w:val="0"/>
          <w:bCs/>
          <w:sz w:val="20"/>
        </w:rPr>
      </w:sdtEndPr>
      <w:sdtContent>
        <w:p w14:paraId="468BD0C4" w14:textId="344B39F5" w:rsidR="00BF1211" w:rsidRPr="00644231" w:rsidRDefault="00036EAD" w:rsidP="008B759A">
          <w:pPr>
            <w:rPr>
              <w:lang w:val="en-US"/>
            </w:rPr>
          </w:pPr>
          <w:r>
            <w:rPr>
              <w:lang w:val="en-US"/>
            </w:rPr>
            <w:t>Content</w:t>
          </w:r>
        </w:p>
        <w:p w14:paraId="3CD5DE5A" w14:textId="6B384466" w:rsidR="00367891" w:rsidRDefault="009310D9">
          <w:pPr>
            <w:pStyle w:val="Verzeichnis1"/>
            <w:rPr>
              <w:rFonts w:asciiTheme="minorHAnsi" w:eastAsiaTheme="minorEastAsia" w:hAnsiTheme="minorHAnsi" w:cstheme="minorBidi"/>
              <w:b w:val="0"/>
              <w:sz w:val="22"/>
              <w:szCs w:val="22"/>
            </w:rPr>
          </w:pPr>
          <w:r w:rsidRPr="00644231">
            <w:rPr>
              <w:rFonts w:cs="Arial"/>
              <w:lang w:val="en-US"/>
            </w:rPr>
            <w:fldChar w:fldCharType="begin"/>
          </w:r>
          <w:r w:rsidRPr="00644231">
            <w:rPr>
              <w:rFonts w:cs="Arial"/>
              <w:lang w:val="en-US"/>
            </w:rPr>
            <w:instrText xml:space="preserve"> TOC \o "1-3" \h \z \u </w:instrText>
          </w:r>
          <w:r w:rsidRPr="00644231">
            <w:rPr>
              <w:rFonts w:cs="Arial"/>
              <w:lang w:val="en-US"/>
            </w:rPr>
            <w:fldChar w:fldCharType="separate"/>
          </w:r>
          <w:hyperlink w:anchor="_Toc98859196" w:history="1">
            <w:r w:rsidR="00367891" w:rsidRPr="00857DFD">
              <w:rPr>
                <w:rStyle w:val="Hyperlink"/>
                <w:lang w:val="en-US"/>
              </w:rPr>
              <w:t>Introduction</w:t>
            </w:r>
            <w:r w:rsidR="00367891">
              <w:rPr>
                <w:webHidden/>
              </w:rPr>
              <w:tab/>
            </w:r>
            <w:r w:rsidR="00367891">
              <w:rPr>
                <w:webHidden/>
              </w:rPr>
              <w:fldChar w:fldCharType="begin"/>
            </w:r>
            <w:r w:rsidR="00367891">
              <w:rPr>
                <w:webHidden/>
              </w:rPr>
              <w:instrText xml:space="preserve"> PAGEREF _Toc98859196 \h </w:instrText>
            </w:r>
            <w:r w:rsidR="00367891">
              <w:rPr>
                <w:webHidden/>
              </w:rPr>
            </w:r>
            <w:r w:rsidR="00367891">
              <w:rPr>
                <w:webHidden/>
              </w:rPr>
              <w:fldChar w:fldCharType="separate"/>
            </w:r>
            <w:r w:rsidR="00367891">
              <w:rPr>
                <w:webHidden/>
              </w:rPr>
              <w:t>3</w:t>
            </w:r>
            <w:r w:rsidR="00367891">
              <w:rPr>
                <w:webHidden/>
              </w:rPr>
              <w:fldChar w:fldCharType="end"/>
            </w:r>
          </w:hyperlink>
        </w:p>
        <w:p w14:paraId="73BFE42E" w14:textId="296D587D" w:rsidR="00367891" w:rsidRDefault="00AC5304">
          <w:pPr>
            <w:pStyle w:val="Verzeichnis3"/>
            <w:rPr>
              <w:rFonts w:asciiTheme="minorHAnsi" w:eastAsiaTheme="minorEastAsia" w:hAnsiTheme="minorHAnsi" w:cstheme="minorBidi"/>
              <w:sz w:val="22"/>
              <w:szCs w:val="22"/>
              <w:lang w:val="de-DE"/>
            </w:rPr>
          </w:pPr>
          <w:hyperlink w:anchor="_Toc98859197" w:history="1">
            <w:r w:rsidR="00367891" w:rsidRPr="00857DFD">
              <w:rPr>
                <w:rStyle w:val="Hyperlink"/>
              </w:rPr>
              <w:t>Hermes Version</w:t>
            </w:r>
            <w:r w:rsidR="00367891">
              <w:rPr>
                <w:webHidden/>
              </w:rPr>
              <w:tab/>
            </w:r>
            <w:r w:rsidR="00367891">
              <w:rPr>
                <w:webHidden/>
              </w:rPr>
              <w:fldChar w:fldCharType="begin"/>
            </w:r>
            <w:r w:rsidR="00367891">
              <w:rPr>
                <w:webHidden/>
              </w:rPr>
              <w:instrText xml:space="preserve"> PAGEREF _Toc98859197 \h </w:instrText>
            </w:r>
            <w:r w:rsidR="00367891">
              <w:rPr>
                <w:webHidden/>
              </w:rPr>
            </w:r>
            <w:r w:rsidR="00367891">
              <w:rPr>
                <w:webHidden/>
              </w:rPr>
              <w:fldChar w:fldCharType="separate"/>
            </w:r>
            <w:r w:rsidR="00367891">
              <w:rPr>
                <w:webHidden/>
              </w:rPr>
              <w:t>3</w:t>
            </w:r>
            <w:r w:rsidR="00367891">
              <w:rPr>
                <w:webHidden/>
              </w:rPr>
              <w:fldChar w:fldCharType="end"/>
            </w:r>
          </w:hyperlink>
        </w:p>
        <w:p w14:paraId="23A1AF79" w14:textId="023A7765" w:rsidR="00367891" w:rsidRDefault="00AC5304">
          <w:pPr>
            <w:pStyle w:val="Verzeichnis3"/>
            <w:rPr>
              <w:rFonts w:asciiTheme="minorHAnsi" w:eastAsiaTheme="minorEastAsia" w:hAnsiTheme="minorHAnsi" w:cstheme="minorBidi"/>
              <w:sz w:val="22"/>
              <w:szCs w:val="22"/>
              <w:lang w:val="de-DE"/>
            </w:rPr>
          </w:pPr>
          <w:hyperlink w:anchor="_Toc98859198" w:history="1">
            <w:r w:rsidR="00367891" w:rsidRPr="00857DFD">
              <w:rPr>
                <w:rStyle w:val="Hyperlink"/>
              </w:rPr>
              <w:t>Configurations</w:t>
            </w:r>
            <w:r w:rsidR="00367891">
              <w:rPr>
                <w:webHidden/>
              </w:rPr>
              <w:tab/>
            </w:r>
            <w:r w:rsidR="00367891">
              <w:rPr>
                <w:webHidden/>
              </w:rPr>
              <w:fldChar w:fldCharType="begin"/>
            </w:r>
            <w:r w:rsidR="00367891">
              <w:rPr>
                <w:webHidden/>
              </w:rPr>
              <w:instrText xml:space="preserve"> PAGEREF _Toc98859198 \h </w:instrText>
            </w:r>
            <w:r w:rsidR="00367891">
              <w:rPr>
                <w:webHidden/>
              </w:rPr>
            </w:r>
            <w:r w:rsidR="00367891">
              <w:rPr>
                <w:webHidden/>
              </w:rPr>
              <w:fldChar w:fldCharType="separate"/>
            </w:r>
            <w:r w:rsidR="00367891">
              <w:rPr>
                <w:webHidden/>
              </w:rPr>
              <w:t>3</w:t>
            </w:r>
            <w:r w:rsidR="00367891">
              <w:rPr>
                <w:webHidden/>
              </w:rPr>
              <w:fldChar w:fldCharType="end"/>
            </w:r>
          </w:hyperlink>
        </w:p>
        <w:p w14:paraId="0CD58B0E" w14:textId="6FAA9742" w:rsidR="00367891" w:rsidRDefault="00AC5304">
          <w:pPr>
            <w:pStyle w:val="Verzeichnis3"/>
            <w:rPr>
              <w:rFonts w:asciiTheme="minorHAnsi" w:eastAsiaTheme="minorEastAsia" w:hAnsiTheme="minorHAnsi" w:cstheme="minorBidi"/>
              <w:sz w:val="22"/>
              <w:szCs w:val="22"/>
              <w:lang w:val="de-DE"/>
            </w:rPr>
          </w:pPr>
          <w:hyperlink w:anchor="_Toc98859199" w:history="1">
            <w:r w:rsidR="00367891" w:rsidRPr="00857DFD">
              <w:rPr>
                <w:rStyle w:val="Hyperlink"/>
              </w:rPr>
              <w:t>Features</w:t>
            </w:r>
            <w:r w:rsidR="00367891">
              <w:rPr>
                <w:webHidden/>
              </w:rPr>
              <w:tab/>
            </w:r>
            <w:r w:rsidR="00367891">
              <w:rPr>
                <w:webHidden/>
              </w:rPr>
              <w:fldChar w:fldCharType="begin"/>
            </w:r>
            <w:r w:rsidR="00367891">
              <w:rPr>
                <w:webHidden/>
              </w:rPr>
              <w:instrText xml:space="preserve"> PAGEREF _Toc98859199 \h </w:instrText>
            </w:r>
            <w:r w:rsidR="00367891">
              <w:rPr>
                <w:webHidden/>
              </w:rPr>
            </w:r>
            <w:r w:rsidR="00367891">
              <w:rPr>
                <w:webHidden/>
              </w:rPr>
              <w:fldChar w:fldCharType="separate"/>
            </w:r>
            <w:r w:rsidR="00367891">
              <w:rPr>
                <w:webHidden/>
              </w:rPr>
              <w:t>3</w:t>
            </w:r>
            <w:r w:rsidR="00367891">
              <w:rPr>
                <w:webHidden/>
              </w:rPr>
              <w:fldChar w:fldCharType="end"/>
            </w:r>
          </w:hyperlink>
        </w:p>
        <w:p w14:paraId="7744403F" w14:textId="38EDED2F" w:rsidR="00367891" w:rsidRDefault="00AC5304">
          <w:pPr>
            <w:pStyle w:val="Verzeichnis3"/>
            <w:rPr>
              <w:rFonts w:asciiTheme="minorHAnsi" w:eastAsiaTheme="minorEastAsia" w:hAnsiTheme="minorHAnsi" w:cstheme="minorBidi"/>
              <w:sz w:val="22"/>
              <w:szCs w:val="22"/>
              <w:lang w:val="de-DE"/>
            </w:rPr>
          </w:pPr>
          <w:hyperlink w:anchor="_Toc98859200" w:history="1">
            <w:r w:rsidR="00367891" w:rsidRPr="00857DFD">
              <w:rPr>
                <w:rStyle w:val="Hyperlink"/>
              </w:rPr>
              <w:t>Board attributes</w:t>
            </w:r>
            <w:r w:rsidR="00367891">
              <w:rPr>
                <w:webHidden/>
              </w:rPr>
              <w:tab/>
            </w:r>
            <w:r w:rsidR="00367891">
              <w:rPr>
                <w:webHidden/>
              </w:rPr>
              <w:fldChar w:fldCharType="begin"/>
            </w:r>
            <w:r w:rsidR="00367891">
              <w:rPr>
                <w:webHidden/>
              </w:rPr>
              <w:instrText xml:space="preserve"> PAGEREF _Toc98859200 \h </w:instrText>
            </w:r>
            <w:r w:rsidR="00367891">
              <w:rPr>
                <w:webHidden/>
              </w:rPr>
            </w:r>
            <w:r w:rsidR="00367891">
              <w:rPr>
                <w:webHidden/>
              </w:rPr>
              <w:fldChar w:fldCharType="separate"/>
            </w:r>
            <w:r w:rsidR="00367891">
              <w:rPr>
                <w:webHidden/>
              </w:rPr>
              <w:t>3</w:t>
            </w:r>
            <w:r w:rsidR="00367891">
              <w:rPr>
                <w:webHidden/>
              </w:rPr>
              <w:fldChar w:fldCharType="end"/>
            </w:r>
          </w:hyperlink>
        </w:p>
        <w:p w14:paraId="10619884" w14:textId="4F50025D" w:rsidR="00367891" w:rsidRDefault="00AC5304">
          <w:pPr>
            <w:pStyle w:val="Verzeichnis1"/>
            <w:rPr>
              <w:rFonts w:asciiTheme="minorHAnsi" w:eastAsiaTheme="minorEastAsia" w:hAnsiTheme="minorHAnsi" w:cstheme="minorBidi"/>
              <w:b w:val="0"/>
              <w:sz w:val="22"/>
              <w:szCs w:val="22"/>
            </w:rPr>
          </w:pPr>
          <w:hyperlink w:anchor="_Toc98859201" w:history="1">
            <w:r w:rsidR="00367891" w:rsidRPr="00857DFD">
              <w:rPr>
                <w:rStyle w:val="Hyperlink"/>
                <w:lang w:val="en-US"/>
              </w:rPr>
              <w:t>Affected machines</w:t>
            </w:r>
            <w:r w:rsidR="00367891">
              <w:rPr>
                <w:webHidden/>
              </w:rPr>
              <w:tab/>
            </w:r>
            <w:r w:rsidR="00367891">
              <w:rPr>
                <w:webHidden/>
              </w:rPr>
              <w:fldChar w:fldCharType="begin"/>
            </w:r>
            <w:r w:rsidR="00367891">
              <w:rPr>
                <w:webHidden/>
              </w:rPr>
              <w:instrText xml:space="preserve"> PAGEREF _Toc98859201 \h </w:instrText>
            </w:r>
            <w:r w:rsidR="00367891">
              <w:rPr>
                <w:webHidden/>
              </w:rPr>
            </w:r>
            <w:r w:rsidR="00367891">
              <w:rPr>
                <w:webHidden/>
              </w:rPr>
              <w:fldChar w:fldCharType="separate"/>
            </w:r>
            <w:r w:rsidR="00367891">
              <w:rPr>
                <w:webHidden/>
              </w:rPr>
              <w:t>4</w:t>
            </w:r>
            <w:r w:rsidR="00367891">
              <w:rPr>
                <w:webHidden/>
              </w:rPr>
              <w:fldChar w:fldCharType="end"/>
            </w:r>
          </w:hyperlink>
        </w:p>
        <w:p w14:paraId="0B24BB86" w14:textId="38E1EFF9" w:rsidR="00367891" w:rsidRDefault="00AC5304">
          <w:pPr>
            <w:pStyle w:val="Verzeichnis1"/>
            <w:rPr>
              <w:rFonts w:asciiTheme="minorHAnsi" w:eastAsiaTheme="minorEastAsia" w:hAnsiTheme="minorHAnsi" w:cstheme="minorBidi"/>
              <w:b w:val="0"/>
              <w:sz w:val="22"/>
              <w:szCs w:val="22"/>
            </w:rPr>
          </w:pPr>
          <w:hyperlink w:anchor="_Toc98859202" w:history="1">
            <w:r w:rsidR="00367891" w:rsidRPr="00857DFD">
              <w:rPr>
                <w:rStyle w:val="Hyperlink"/>
                <w:lang w:val="en-US"/>
              </w:rPr>
              <w:t>Support list</w:t>
            </w:r>
            <w:r w:rsidR="00367891">
              <w:rPr>
                <w:webHidden/>
              </w:rPr>
              <w:tab/>
            </w:r>
            <w:r w:rsidR="00367891">
              <w:rPr>
                <w:webHidden/>
              </w:rPr>
              <w:fldChar w:fldCharType="begin"/>
            </w:r>
            <w:r w:rsidR="00367891">
              <w:rPr>
                <w:webHidden/>
              </w:rPr>
              <w:instrText xml:space="preserve"> PAGEREF _Toc98859202 \h </w:instrText>
            </w:r>
            <w:r w:rsidR="00367891">
              <w:rPr>
                <w:webHidden/>
              </w:rPr>
            </w:r>
            <w:r w:rsidR="00367891">
              <w:rPr>
                <w:webHidden/>
              </w:rPr>
              <w:fldChar w:fldCharType="separate"/>
            </w:r>
            <w:r w:rsidR="00367891">
              <w:rPr>
                <w:webHidden/>
              </w:rPr>
              <w:t>5</w:t>
            </w:r>
            <w:r w:rsidR="00367891">
              <w:rPr>
                <w:webHidden/>
              </w:rPr>
              <w:fldChar w:fldCharType="end"/>
            </w:r>
          </w:hyperlink>
        </w:p>
        <w:p w14:paraId="1B3AC6AB" w14:textId="70643F53" w:rsidR="00367891" w:rsidRDefault="00AC5304">
          <w:pPr>
            <w:pStyle w:val="Verzeichnis3"/>
            <w:rPr>
              <w:rFonts w:asciiTheme="minorHAnsi" w:eastAsiaTheme="minorEastAsia" w:hAnsiTheme="minorHAnsi" w:cstheme="minorBidi"/>
              <w:sz w:val="22"/>
              <w:szCs w:val="22"/>
              <w:lang w:val="de-DE"/>
            </w:rPr>
          </w:pPr>
          <w:hyperlink w:anchor="_Toc98859203" w:history="1">
            <w:r w:rsidR="00367891" w:rsidRPr="00857DFD">
              <w:rPr>
                <w:rStyle w:val="Hyperlink"/>
              </w:rPr>
              <w:t>Hermes Version</w:t>
            </w:r>
            <w:r w:rsidR="00367891">
              <w:rPr>
                <w:webHidden/>
              </w:rPr>
              <w:tab/>
            </w:r>
            <w:r w:rsidR="00367891">
              <w:rPr>
                <w:webHidden/>
              </w:rPr>
              <w:fldChar w:fldCharType="begin"/>
            </w:r>
            <w:r w:rsidR="00367891">
              <w:rPr>
                <w:webHidden/>
              </w:rPr>
              <w:instrText xml:space="preserve"> PAGEREF _Toc98859203 \h </w:instrText>
            </w:r>
            <w:r w:rsidR="00367891">
              <w:rPr>
                <w:webHidden/>
              </w:rPr>
            </w:r>
            <w:r w:rsidR="00367891">
              <w:rPr>
                <w:webHidden/>
              </w:rPr>
              <w:fldChar w:fldCharType="separate"/>
            </w:r>
            <w:r w:rsidR="00367891">
              <w:rPr>
                <w:webHidden/>
              </w:rPr>
              <w:t>5</w:t>
            </w:r>
            <w:r w:rsidR="00367891">
              <w:rPr>
                <w:webHidden/>
              </w:rPr>
              <w:fldChar w:fldCharType="end"/>
            </w:r>
          </w:hyperlink>
        </w:p>
        <w:p w14:paraId="38E4506F" w14:textId="3798BD5C" w:rsidR="00367891" w:rsidRDefault="00AC5304">
          <w:pPr>
            <w:pStyle w:val="Verzeichnis3"/>
            <w:rPr>
              <w:rFonts w:asciiTheme="minorHAnsi" w:eastAsiaTheme="minorEastAsia" w:hAnsiTheme="minorHAnsi" w:cstheme="minorBidi"/>
              <w:sz w:val="22"/>
              <w:szCs w:val="22"/>
              <w:lang w:val="de-DE"/>
            </w:rPr>
          </w:pPr>
          <w:hyperlink w:anchor="_Toc98859204" w:history="1">
            <w:r w:rsidR="00367891" w:rsidRPr="00857DFD">
              <w:rPr>
                <w:rStyle w:val="Hyperlink"/>
              </w:rPr>
              <w:t>Configurations</w:t>
            </w:r>
            <w:r w:rsidR="00367891">
              <w:rPr>
                <w:webHidden/>
              </w:rPr>
              <w:tab/>
            </w:r>
            <w:r w:rsidR="00367891">
              <w:rPr>
                <w:webHidden/>
              </w:rPr>
              <w:fldChar w:fldCharType="begin"/>
            </w:r>
            <w:r w:rsidR="00367891">
              <w:rPr>
                <w:webHidden/>
              </w:rPr>
              <w:instrText xml:space="preserve"> PAGEREF _Toc98859204 \h </w:instrText>
            </w:r>
            <w:r w:rsidR="00367891">
              <w:rPr>
                <w:webHidden/>
              </w:rPr>
            </w:r>
            <w:r w:rsidR="00367891">
              <w:rPr>
                <w:webHidden/>
              </w:rPr>
              <w:fldChar w:fldCharType="separate"/>
            </w:r>
            <w:r w:rsidR="00367891">
              <w:rPr>
                <w:webHidden/>
              </w:rPr>
              <w:t>5</w:t>
            </w:r>
            <w:r w:rsidR="00367891">
              <w:rPr>
                <w:webHidden/>
              </w:rPr>
              <w:fldChar w:fldCharType="end"/>
            </w:r>
          </w:hyperlink>
        </w:p>
        <w:p w14:paraId="29EE82A6" w14:textId="36601C9E" w:rsidR="00367891" w:rsidRDefault="00AC5304">
          <w:pPr>
            <w:pStyle w:val="Verzeichnis3"/>
            <w:rPr>
              <w:rFonts w:asciiTheme="minorHAnsi" w:eastAsiaTheme="minorEastAsia" w:hAnsiTheme="minorHAnsi" w:cstheme="minorBidi"/>
              <w:sz w:val="22"/>
              <w:szCs w:val="22"/>
              <w:lang w:val="de-DE"/>
            </w:rPr>
          </w:pPr>
          <w:hyperlink w:anchor="_Toc98859205" w:history="1">
            <w:r w:rsidR="00367891" w:rsidRPr="00857DFD">
              <w:rPr>
                <w:rStyle w:val="Hyperlink"/>
              </w:rPr>
              <w:t>Features</w:t>
            </w:r>
            <w:r w:rsidR="00367891">
              <w:rPr>
                <w:webHidden/>
              </w:rPr>
              <w:tab/>
            </w:r>
            <w:r w:rsidR="00367891">
              <w:rPr>
                <w:webHidden/>
              </w:rPr>
              <w:fldChar w:fldCharType="begin"/>
            </w:r>
            <w:r w:rsidR="00367891">
              <w:rPr>
                <w:webHidden/>
              </w:rPr>
              <w:instrText xml:space="preserve"> PAGEREF _Toc98859205 \h </w:instrText>
            </w:r>
            <w:r w:rsidR="00367891">
              <w:rPr>
                <w:webHidden/>
              </w:rPr>
            </w:r>
            <w:r w:rsidR="00367891">
              <w:rPr>
                <w:webHidden/>
              </w:rPr>
              <w:fldChar w:fldCharType="separate"/>
            </w:r>
            <w:r w:rsidR="00367891">
              <w:rPr>
                <w:webHidden/>
              </w:rPr>
              <w:t>5</w:t>
            </w:r>
            <w:r w:rsidR="00367891">
              <w:rPr>
                <w:webHidden/>
              </w:rPr>
              <w:fldChar w:fldCharType="end"/>
            </w:r>
          </w:hyperlink>
        </w:p>
        <w:p w14:paraId="3E16E95B" w14:textId="596C1912" w:rsidR="00367891" w:rsidRDefault="00AC5304">
          <w:pPr>
            <w:pStyle w:val="Verzeichnis3"/>
            <w:rPr>
              <w:rFonts w:asciiTheme="minorHAnsi" w:eastAsiaTheme="minorEastAsia" w:hAnsiTheme="minorHAnsi" w:cstheme="minorBidi"/>
              <w:sz w:val="22"/>
              <w:szCs w:val="22"/>
              <w:lang w:val="de-DE"/>
            </w:rPr>
          </w:pPr>
          <w:hyperlink w:anchor="_Toc98859206" w:history="1">
            <w:r w:rsidR="00367891" w:rsidRPr="00857DFD">
              <w:rPr>
                <w:rStyle w:val="Hyperlink"/>
              </w:rPr>
              <w:t>Board attributes</w:t>
            </w:r>
            <w:r w:rsidR="00367891">
              <w:rPr>
                <w:webHidden/>
              </w:rPr>
              <w:tab/>
            </w:r>
            <w:r w:rsidR="00367891">
              <w:rPr>
                <w:webHidden/>
              </w:rPr>
              <w:fldChar w:fldCharType="begin"/>
            </w:r>
            <w:r w:rsidR="00367891">
              <w:rPr>
                <w:webHidden/>
              </w:rPr>
              <w:instrText xml:space="preserve"> PAGEREF _Toc98859206 \h </w:instrText>
            </w:r>
            <w:r w:rsidR="00367891">
              <w:rPr>
                <w:webHidden/>
              </w:rPr>
            </w:r>
            <w:r w:rsidR="00367891">
              <w:rPr>
                <w:webHidden/>
              </w:rPr>
              <w:fldChar w:fldCharType="separate"/>
            </w:r>
            <w:r w:rsidR="00367891">
              <w:rPr>
                <w:webHidden/>
              </w:rPr>
              <w:t>6</w:t>
            </w:r>
            <w:r w:rsidR="00367891">
              <w:rPr>
                <w:webHidden/>
              </w:rPr>
              <w:fldChar w:fldCharType="end"/>
            </w:r>
          </w:hyperlink>
        </w:p>
        <w:p w14:paraId="100313BD" w14:textId="75A6E6CA" w:rsidR="00367891" w:rsidRDefault="00AC5304">
          <w:pPr>
            <w:pStyle w:val="Verzeichnis1"/>
            <w:rPr>
              <w:rFonts w:asciiTheme="minorHAnsi" w:eastAsiaTheme="minorEastAsia" w:hAnsiTheme="minorHAnsi" w:cstheme="minorBidi"/>
              <w:b w:val="0"/>
              <w:sz w:val="22"/>
              <w:szCs w:val="22"/>
            </w:rPr>
          </w:pPr>
          <w:hyperlink w:anchor="_Toc98859207" w:history="1">
            <w:r w:rsidR="00367891" w:rsidRPr="00857DFD">
              <w:rPr>
                <w:rStyle w:val="Hyperlink"/>
                <w:lang w:val="en-US"/>
              </w:rPr>
              <w:t>HERMES release notes</w:t>
            </w:r>
            <w:r w:rsidR="00367891">
              <w:rPr>
                <w:webHidden/>
              </w:rPr>
              <w:tab/>
            </w:r>
            <w:r w:rsidR="00367891">
              <w:rPr>
                <w:webHidden/>
              </w:rPr>
              <w:fldChar w:fldCharType="begin"/>
            </w:r>
            <w:r w:rsidR="00367891">
              <w:rPr>
                <w:webHidden/>
              </w:rPr>
              <w:instrText xml:space="preserve"> PAGEREF _Toc98859207 \h </w:instrText>
            </w:r>
            <w:r w:rsidR="00367891">
              <w:rPr>
                <w:webHidden/>
              </w:rPr>
            </w:r>
            <w:r w:rsidR="00367891">
              <w:rPr>
                <w:webHidden/>
              </w:rPr>
              <w:fldChar w:fldCharType="separate"/>
            </w:r>
            <w:r w:rsidR="00367891">
              <w:rPr>
                <w:webHidden/>
              </w:rPr>
              <w:t>7</w:t>
            </w:r>
            <w:r w:rsidR="00367891">
              <w:rPr>
                <w:webHidden/>
              </w:rPr>
              <w:fldChar w:fldCharType="end"/>
            </w:r>
          </w:hyperlink>
        </w:p>
        <w:p w14:paraId="7FCF5298" w14:textId="6118FEAB" w:rsidR="00BF1211" w:rsidRPr="00644231" w:rsidRDefault="009310D9">
          <w:pPr>
            <w:rPr>
              <w:rFonts w:eastAsia="Times New Roman" w:cs="Arial"/>
              <w:b/>
              <w:noProof/>
              <w:sz w:val="24"/>
              <w:szCs w:val="20"/>
              <w:lang w:val="en-US" w:eastAsia="de-DE"/>
            </w:rPr>
          </w:pPr>
          <w:r w:rsidRPr="00644231">
            <w:rPr>
              <w:rFonts w:eastAsia="Times New Roman" w:cs="Arial"/>
              <w:b/>
              <w:noProof/>
              <w:sz w:val="24"/>
              <w:szCs w:val="20"/>
              <w:lang w:val="en-US" w:eastAsia="de-DE"/>
            </w:rPr>
            <w:fldChar w:fldCharType="end"/>
          </w:r>
        </w:p>
      </w:sdtContent>
    </w:sdt>
    <w:p w14:paraId="5D5ABA73" w14:textId="77777777" w:rsidR="00C46BED" w:rsidRPr="00644231" w:rsidRDefault="00C46BED" w:rsidP="00457B7F">
      <w:pPr>
        <w:pStyle w:val="berschrift1"/>
        <w:rPr>
          <w:lang w:val="en-US"/>
        </w:rPr>
        <w:sectPr w:rsidR="00C46BED" w:rsidRPr="00644231" w:rsidSect="00F236AC">
          <w:headerReference w:type="default" r:id="rId8"/>
          <w:footerReference w:type="default" r:id="rId9"/>
          <w:type w:val="continuous"/>
          <w:pgSz w:w="11906" w:h="16838"/>
          <w:pgMar w:top="1985" w:right="1417" w:bottom="1134" w:left="1417" w:header="709" w:footer="709" w:gutter="0"/>
          <w:cols w:space="708"/>
          <w:titlePg/>
          <w:docGrid w:linePitch="360"/>
        </w:sectPr>
      </w:pPr>
    </w:p>
    <w:p w14:paraId="2AE036EC" w14:textId="157C51CC" w:rsidR="0042343F" w:rsidRPr="00644231" w:rsidRDefault="0042343F" w:rsidP="0042343F">
      <w:pPr>
        <w:tabs>
          <w:tab w:val="left" w:pos="7170"/>
        </w:tabs>
        <w:rPr>
          <w:lang w:val="en-US"/>
        </w:rPr>
      </w:pPr>
      <w:r w:rsidRPr="00644231">
        <w:rPr>
          <w:lang w:val="en-US"/>
        </w:rPr>
        <w:tab/>
      </w:r>
    </w:p>
    <w:p w14:paraId="042B162E" w14:textId="03FE8ACD" w:rsidR="0042343F" w:rsidRPr="00644231" w:rsidRDefault="0042343F" w:rsidP="0042343F">
      <w:pPr>
        <w:rPr>
          <w:lang w:val="en-US"/>
        </w:rPr>
      </w:pPr>
    </w:p>
    <w:p w14:paraId="571F94C4" w14:textId="1F1F6239" w:rsidR="0042343F" w:rsidRPr="00644231" w:rsidRDefault="0042343F" w:rsidP="00200DA6">
      <w:pPr>
        <w:tabs>
          <w:tab w:val="left" w:pos="5060"/>
          <w:tab w:val="left" w:pos="5770"/>
        </w:tabs>
        <w:rPr>
          <w:lang w:val="en-US"/>
        </w:rPr>
      </w:pPr>
      <w:r w:rsidRPr="00644231">
        <w:rPr>
          <w:lang w:val="en-US"/>
        </w:rPr>
        <w:tab/>
      </w:r>
      <w:r w:rsidR="00200DA6" w:rsidRPr="00644231">
        <w:rPr>
          <w:lang w:val="en-US"/>
        </w:rPr>
        <w:tab/>
      </w:r>
    </w:p>
    <w:p w14:paraId="4FA0994A" w14:textId="5B9F8EBC" w:rsidR="005D29C6" w:rsidRPr="00644231" w:rsidRDefault="00AE4AB3" w:rsidP="000E4475">
      <w:pPr>
        <w:pStyle w:val="berschrift1"/>
        <w:rPr>
          <w:lang w:val="en-US"/>
        </w:rPr>
      </w:pPr>
      <w:bookmarkStart w:id="2" w:name="_Toc98859196"/>
      <w:r w:rsidRPr="00644231">
        <w:rPr>
          <w:lang w:val="en-US"/>
        </w:rPr>
        <w:lastRenderedPageBreak/>
        <w:t>Introduction</w:t>
      </w:r>
      <w:bookmarkEnd w:id="2"/>
    </w:p>
    <w:p w14:paraId="373A5AA8" w14:textId="77777777" w:rsidR="00AE4AB3" w:rsidRPr="00644231" w:rsidRDefault="00AE4AB3" w:rsidP="00AE4AB3">
      <w:pPr>
        <w:rPr>
          <w:lang w:val="en-US" w:eastAsia="de-DE"/>
        </w:rPr>
      </w:pPr>
      <w:r w:rsidRPr="00644231">
        <w:rPr>
          <w:lang w:val="en-US" w:eastAsia="de-DE"/>
        </w:rPr>
        <w:t>With IPC-HERMES-9852 it is mainly possible to transfer a lightweight digital twin of the board (board data) along with the physical board transfer.</w:t>
      </w:r>
    </w:p>
    <w:p w14:paraId="54B4AF6E" w14:textId="77777777" w:rsidR="00AE4AB3" w:rsidRPr="00644231" w:rsidRDefault="00AE4AB3" w:rsidP="00AE4AB3">
      <w:pPr>
        <w:rPr>
          <w:lang w:val="en-US" w:eastAsia="de-DE"/>
        </w:rPr>
      </w:pPr>
      <w:r w:rsidRPr="00644231">
        <w:rPr>
          <w:lang w:val="en-US" w:eastAsia="de-DE"/>
        </w:rPr>
        <w:t>This document is the detailed manufacturer's declaration of the IPC-HERMES-9852 capabilities of its machines. This information is required for planning a Hermes-supported production line. It contains</w:t>
      </w:r>
    </w:p>
    <w:p w14:paraId="32BAE4FB" w14:textId="77777777" w:rsidR="00AE4AB3" w:rsidRPr="00644231" w:rsidRDefault="00AE4AB3" w:rsidP="00AE4AB3">
      <w:pPr>
        <w:pStyle w:val="Listenabsatz"/>
        <w:rPr>
          <w:lang w:val="en-US" w:eastAsia="de-DE"/>
        </w:rPr>
      </w:pPr>
      <w:r w:rsidRPr="00644231">
        <w:rPr>
          <w:lang w:val="en-US" w:eastAsia="de-DE"/>
        </w:rPr>
        <w:t>supported Hermes-Version</w:t>
      </w:r>
    </w:p>
    <w:p w14:paraId="46EF38BD" w14:textId="77777777" w:rsidR="00AE4AB3" w:rsidRPr="00644231" w:rsidRDefault="00AE4AB3" w:rsidP="00AE4AB3">
      <w:pPr>
        <w:pStyle w:val="Listenabsatz"/>
        <w:rPr>
          <w:lang w:val="en-US" w:eastAsia="de-DE"/>
        </w:rPr>
      </w:pPr>
      <w:r w:rsidRPr="00644231">
        <w:rPr>
          <w:lang w:val="en-US" w:eastAsia="de-DE"/>
        </w:rPr>
        <w:t>supported Configuration</w:t>
      </w:r>
    </w:p>
    <w:p w14:paraId="62609668" w14:textId="77777777" w:rsidR="00AE4AB3" w:rsidRPr="00644231" w:rsidRDefault="00AE4AB3" w:rsidP="00AE4AB3">
      <w:pPr>
        <w:pStyle w:val="Listenabsatz"/>
        <w:rPr>
          <w:lang w:val="en-US" w:eastAsia="de-DE"/>
        </w:rPr>
      </w:pPr>
      <w:r w:rsidRPr="00644231">
        <w:rPr>
          <w:lang w:val="en-US" w:eastAsia="de-DE"/>
        </w:rPr>
        <w:t>supported Features</w:t>
      </w:r>
    </w:p>
    <w:p w14:paraId="2E76F544" w14:textId="77777777" w:rsidR="00AE4AB3" w:rsidRPr="00644231" w:rsidRDefault="00AE4AB3" w:rsidP="00AE4AB3">
      <w:pPr>
        <w:pStyle w:val="Listenabsatz"/>
        <w:rPr>
          <w:lang w:val="en-US" w:eastAsia="de-DE"/>
        </w:rPr>
      </w:pPr>
      <w:r w:rsidRPr="00644231">
        <w:rPr>
          <w:lang w:val="en-US" w:eastAsia="de-DE"/>
        </w:rPr>
        <w:t>Handling of Board attributes</w:t>
      </w:r>
    </w:p>
    <w:p w14:paraId="24ABF13F" w14:textId="77777777" w:rsidR="00AE4AB3" w:rsidRPr="00644231" w:rsidRDefault="00AE4AB3" w:rsidP="00AE4AB3">
      <w:pPr>
        <w:pStyle w:val="berschrift3"/>
        <w:rPr>
          <w:lang w:val="en-US"/>
        </w:rPr>
      </w:pPr>
      <w:bookmarkStart w:id="3" w:name="_Toc98859197"/>
      <w:r w:rsidRPr="00644231">
        <w:rPr>
          <w:lang w:val="en-US"/>
        </w:rPr>
        <w:t>Hermes Version</w:t>
      </w:r>
      <w:bookmarkEnd w:id="3"/>
    </w:p>
    <w:p w14:paraId="7352B28F" w14:textId="77777777" w:rsidR="00AE4AB3" w:rsidRPr="00644231" w:rsidRDefault="00AE4AB3" w:rsidP="00AE4AB3">
      <w:pPr>
        <w:rPr>
          <w:lang w:val="en-US" w:eastAsia="de-DE"/>
        </w:rPr>
      </w:pPr>
      <w:r w:rsidRPr="00644231">
        <w:rPr>
          <w:lang w:val="en-US" w:eastAsia="de-DE"/>
        </w:rPr>
        <w:t xml:space="preserve">Version 1.0 contains the basic Board transfer along with Board data (Board attributes). In versions above 1.0 new Feature, Setups and Board attributes will be added. See </w:t>
      </w:r>
      <w:proofErr w:type="gramStart"/>
      <w:r w:rsidRPr="00644231">
        <w:rPr>
          <w:lang w:val="en-US" w:eastAsia="de-DE"/>
        </w:rPr>
        <w:t>extended release</w:t>
      </w:r>
      <w:proofErr w:type="gramEnd"/>
      <w:r w:rsidRPr="00644231">
        <w:rPr>
          <w:lang w:val="en-US" w:eastAsia="de-DE"/>
        </w:rPr>
        <w:t xml:space="preserve"> notes. But the only specification of the version number is not sufficient to for a planning of a Hermes- supported production line.</w:t>
      </w:r>
    </w:p>
    <w:p w14:paraId="46990C63" w14:textId="77777777" w:rsidR="00AE4AB3" w:rsidRPr="00644231" w:rsidRDefault="00AE4AB3" w:rsidP="00AE4AB3">
      <w:pPr>
        <w:pStyle w:val="berschrift3"/>
        <w:rPr>
          <w:lang w:val="en-US"/>
        </w:rPr>
      </w:pPr>
      <w:bookmarkStart w:id="4" w:name="_Toc98859198"/>
      <w:r w:rsidRPr="00644231">
        <w:rPr>
          <w:lang w:val="en-US"/>
        </w:rPr>
        <w:t>Configurations</w:t>
      </w:r>
      <w:bookmarkEnd w:id="4"/>
    </w:p>
    <w:p w14:paraId="787D164A" w14:textId="77777777" w:rsidR="00AE4AB3" w:rsidRPr="00644231" w:rsidRDefault="00AE4AB3" w:rsidP="00AE4AB3">
      <w:pPr>
        <w:rPr>
          <w:lang w:val="en-US" w:eastAsia="de-DE"/>
        </w:rPr>
      </w:pPr>
      <w:r w:rsidRPr="00644231">
        <w:rPr>
          <w:lang w:val="en-US" w:eastAsia="de-DE"/>
        </w:rPr>
        <w:t>The basic configuration for a machine in the production line is one Hermes connection at every physical interface to a neighbor machine. A machine in-between the line, for example, has to setup one connection to the upstream machine and one connection to the downstream machine. In Versions above 1.0 more advanced configurations are possible.</w:t>
      </w:r>
    </w:p>
    <w:p w14:paraId="71CD1D66" w14:textId="77777777" w:rsidR="00AE4AB3" w:rsidRPr="00644231" w:rsidRDefault="00AE4AB3" w:rsidP="00AE4AB3">
      <w:pPr>
        <w:pStyle w:val="berschrift3"/>
        <w:rPr>
          <w:lang w:val="en-US"/>
        </w:rPr>
      </w:pPr>
      <w:bookmarkStart w:id="5" w:name="_Toc98859199"/>
      <w:r w:rsidRPr="00644231">
        <w:rPr>
          <w:lang w:val="en-US"/>
        </w:rPr>
        <w:t>Features</w:t>
      </w:r>
      <w:bookmarkEnd w:id="5"/>
    </w:p>
    <w:p w14:paraId="64EDD075" w14:textId="77777777" w:rsidR="00AE4AB3" w:rsidRPr="00644231" w:rsidRDefault="00AE4AB3" w:rsidP="00AE4AB3">
      <w:pPr>
        <w:rPr>
          <w:lang w:val="en-US" w:eastAsia="de-DE"/>
        </w:rPr>
      </w:pPr>
      <w:r w:rsidRPr="00644231">
        <w:rPr>
          <w:lang w:val="en-US" w:eastAsia="de-DE"/>
        </w:rPr>
        <w:t>With versions above 1.0 some new features (functions) can optionally be supported. They usually refer to new Hermes messages that must be supported by the connected machines and to which they must react correctly.</w:t>
      </w:r>
      <w:r w:rsidRPr="00644231">
        <w:rPr>
          <w:lang w:val="en-US" w:eastAsia="de-DE"/>
        </w:rPr>
        <w:br/>
      </w:r>
      <w:r w:rsidRPr="00644231">
        <w:rPr>
          <w:rStyle w:val="Fett"/>
          <w:lang w:val="en-US" w:eastAsia="de-DE"/>
        </w:rPr>
        <w:t>Rule:</w:t>
      </w:r>
      <w:r w:rsidRPr="00644231">
        <w:rPr>
          <w:lang w:val="en-US" w:eastAsia="de-DE"/>
        </w:rPr>
        <w:t xml:space="preserve"> A feature between 2 connected machines is only </w:t>
      </w:r>
      <w:proofErr w:type="gramStart"/>
      <w:r w:rsidRPr="00644231">
        <w:rPr>
          <w:lang w:val="en-US" w:eastAsia="de-DE"/>
        </w:rPr>
        <w:t>working, if</w:t>
      </w:r>
      <w:proofErr w:type="gramEnd"/>
      <w:r w:rsidRPr="00644231">
        <w:rPr>
          <w:lang w:val="en-US" w:eastAsia="de-DE"/>
        </w:rPr>
        <w:t xml:space="preserve"> both machines support this feature.</w:t>
      </w:r>
    </w:p>
    <w:p w14:paraId="126302D5" w14:textId="77777777" w:rsidR="00AE4AB3" w:rsidRPr="00644231" w:rsidRDefault="00AE4AB3" w:rsidP="00AE4AB3">
      <w:pPr>
        <w:pStyle w:val="berschrift3"/>
        <w:rPr>
          <w:lang w:val="en-US"/>
        </w:rPr>
      </w:pPr>
      <w:bookmarkStart w:id="6" w:name="_Toc98859200"/>
      <w:r w:rsidRPr="00644231">
        <w:rPr>
          <w:lang w:val="en-US"/>
        </w:rPr>
        <w:t>Board attributes</w:t>
      </w:r>
      <w:bookmarkEnd w:id="6"/>
    </w:p>
    <w:p w14:paraId="7B704F30" w14:textId="77777777" w:rsidR="00AE4AB3" w:rsidRPr="00644231" w:rsidRDefault="00AE4AB3" w:rsidP="00AE4AB3">
      <w:pPr>
        <w:rPr>
          <w:lang w:val="en-US" w:eastAsia="de-DE"/>
        </w:rPr>
      </w:pPr>
      <w:proofErr w:type="gramStart"/>
      <w:r w:rsidRPr="00644231">
        <w:rPr>
          <w:lang w:val="en-US" w:eastAsia="de-DE"/>
        </w:rPr>
        <w:t>The majority of</w:t>
      </w:r>
      <w:proofErr w:type="gramEnd"/>
      <w:r w:rsidRPr="00644231">
        <w:rPr>
          <w:lang w:val="en-US" w:eastAsia="de-DE"/>
        </w:rPr>
        <w:t xml:space="preserve"> Board attributes are optional. That means they must not necessarily be part of the board data during the board handover. </w:t>
      </w:r>
      <w:r w:rsidRPr="00644231">
        <w:rPr>
          <w:lang w:val="en-US" w:eastAsia="de-DE"/>
        </w:rPr>
        <w:br/>
      </w:r>
      <w:r w:rsidRPr="00644231">
        <w:rPr>
          <w:rStyle w:val="Fett"/>
          <w:lang w:val="en-US" w:eastAsia="de-DE"/>
        </w:rPr>
        <w:t>Rule:</w:t>
      </w:r>
      <w:r w:rsidRPr="00644231">
        <w:rPr>
          <w:lang w:val="en-US" w:eastAsia="de-DE"/>
        </w:rPr>
        <w:t xml:space="preserve"> The machine shall be able to receive all (in the certain version) specified optional attributes and at least forward them to the next downstream machine unaltered.</w:t>
      </w:r>
    </w:p>
    <w:p w14:paraId="1E9ACBEA" w14:textId="77777777" w:rsidR="00AE4AB3" w:rsidRPr="00644231" w:rsidRDefault="00AE4AB3" w:rsidP="00AE4AB3">
      <w:pPr>
        <w:rPr>
          <w:lang w:val="en-US" w:eastAsia="de-DE"/>
        </w:rPr>
      </w:pPr>
      <w:r w:rsidRPr="00644231">
        <w:rPr>
          <w:lang w:val="en-US" w:eastAsia="de-DE"/>
        </w:rPr>
        <w:t>Note: In reverse this means the machine with the lowest supported version defines the maximum possible Hermes data in the production line.</w:t>
      </w:r>
    </w:p>
    <w:p w14:paraId="338DA401" w14:textId="77777777" w:rsidR="00AE4AB3" w:rsidRPr="00644231" w:rsidRDefault="00AE4AB3" w:rsidP="00AE4AB3">
      <w:pPr>
        <w:rPr>
          <w:lang w:val="en-US" w:eastAsia="de-DE"/>
        </w:rPr>
      </w:pPr>
      <w:r w:rsidRPr="00644231">
        <w:rPr>
          <w:lang w:val="en-US" w:eastAsia="de-DE"/>
        </w:rPr>
        <w:t>Not all Board attributes are important to the vendor machines. In the support list attributes are marked:</w:t>
      </w:r>
    </w:p>
    <w:p w14:paraId="5BD98597" w14:textId="77777777" w:rsidR="00AE4AB3" w:rsidRPr="00644231" w:rsidRDefault="00AE4AB3" w:rsidP="00AE4AB3">
      <w:pPr>
        <w:rPr>
          <w:lang w:val="en-US" w:eastAsia="de-DE"/>
        </w:rPr>
      </w:pPr>
      <w:r w:rsidRPr="00644231">
        <w:rPr>
          <w:lang w:val="en-US" w:eastAsia="de-DE"/>
        </w:rPr>
        <w:t xml:space="preserve">If </w:t>
      </w:r>
      <w:proofErr w:type="gramStart"/>
      <w:r w:rsidRPr="00644231">
        <w:rPr>
          <w:lang w:val="en-US" w:eastAsia="de-DE"/>
        </w:rPr>
        <w:t>an</w:t>
      </w:r>
      <w:proofErr w:type="gramEnd"/>
      <w:r w:rsidRPr="00644231">
        <w:rPr>
          <w:lang w:val="en-US" w:eastAsia="de-DE"/>
        </w:rPr>
        <w:t xml:space="preserve"> Board attribute is received by the machine, …</w:t>
      </w:r>
      <w:r w:rsidRPr="00644231">
        <w:rPr>
          <w:lang w:val="en-US" w:eastAsia="de-DE"/>
        </w:rPr>
        <w:br/>
        <w:t>[p]</w:t>
      </w:r>
      <w:r w:rsidRPr="00644231">
        <w:rPr>
          <w:lang w:val="en-US" w:eastAsia="de-DE"/>
        </w:rPr>
        <w:tab/>
        <w:t>Attribute will be passed on downstream unaltered.</w:t>
      </w:r>
      <w:r w:rsidRPr="00644231">
        <w:rPr>
          <w:lang w:val="en-US" w:eastAsia="de-DE"/>
        </w:rPr>
        <w:br/>
        <w:t>[r]</w:t>
      </w:r>
      <w:r w:rsidRPr="00644231">
        <w:rPr>
          <w:lang w:val="en-US" w:eastAsia="de-DE"/>
        </w:rPr>
        <w:tab/>
        <w:t>Machine reacts to this attribute, if configured.</w:t>
      </w:r>
      <w:r w:rsidRPr="00644231">
        <w:rPr>
          <w:lang w:val="en-US" w:eastAsia="de-DE"/>
        </w:rPr>
        <w:br/>
        <w:t>[u]</w:t>
      </w:r>
      <w:r w:rsidRPr="00644231">
        <w:rPr>
          <w:lang w:val="en-US" w:eastAsia="de-DE"/>
        </w:rPr>
        <w:tab/>
        <w:t xml:space="preserve">Machine updates this attribute, if changes have been made. </w:t>
      </w:r>
      <w:r w:rsidRPr="00644231">
        <w:rPr>
          <w:lang w:val="en-US" w:eastAsia="de-DE"/>
        </w:rPr>
        <w:br/>
        <w:t>[</w:t>
      </w:r>
      <w:proofErr w:type="spellStart"/>
      <w:r w:rsidRPr="00644231">
        <w:rPr>
          <w:lang w:val="en-US" w:eastAsia="de-DE"/>
        </w:rPr>
        <w:t>ru</w:t>
      </w:r>
      <w:proofErr w:type="spellEnd"/>
      <w:r w:rsidRPr="00644231">
        <w:rPr>
          <w:lang w:val="en-US" w:eastAsia="de-DE"/>
        </w:rPr>
        <w:t>]</w:t>
      </w:r>
      <w:r w:rsidRPr="00644231">
        <w:rPr>
          <w:lang w:val="en-US" w:eastAsia="de-DE"/>
        </w:rPr>
        <w:tab/>
        <w:t>Machine reacts if configured and updates when changed.</w:t>
      </w:r>
    </w:p>
    <w:p w14:paraId="0FA80E50" w14:textId="2B2D134F" w:rsidR="00AE4AB3" w:rsidRPr="00644231" w:rsidRDefault="00BC79E0" w:rsidP="00BC79E0">
      <w:pPr>
        <w:pStyle w:val="berschrift1"/>
        <w:rPr>
          <w:lang w:val="en-US"/>
        </w:rPr>
      </w:pPr>
      <w:bookmarkStart w:id="7" w:name="_Toc98859201"/>
      <w:r w:rsidRPr="00644231">
        <w:rPr>
          <w:lang w:val="en-US"/>
        </w:rPr>
        <w:lastRenderedPageBreak/>
        <w:t>Affected machines</w:t>
      </w:r>
      <w:bookmarkEnd w:id="7"/>
    </w:p>
    <w:p w14:paraId="7B4A925D" w14:textId="3C1DFE7B" w:rsidR="00BC79E0" w:rsidRPr="00644231" w:rsidRDefault="00BC79E0" w:rsidP="00BE55FD">
      <w:pPr>
        <w:rPr>
          <w:lang w:val="en-US" w:eastAsia="de-DE"/>
        </w:rPr>
      </w:pPr>
      <w:r w:rsidRPr="00644231">
        <w:rPr>
          <w:lang w:val="en-US" w:eastAsia="de-DE"/>
        </w:rPr>
        <w:t xml:space="preserve">{List of machines, series, </w:t>
      </w:r>
      <w:proofErr w:type="spellStart"/>
      <w:r w:rsidRPr="00644231">
        <w:rPr>
          <w:lang w:val="en-US" w:eastAsia="de-DE"/>
        </w:rPr>
        <w:t>ect</w:t>
      </w:r>
      <w:proofErr w:type="spellEnd"/>
      <w:r w:rsidRPr="00644231">
        <w:rPr>
          <w:lang w:val="en-US" w:eastAsia="de-DE"/>
        </w:rPr>
        <w:t>.}</w:t>
      </w:r>
    </w:p>
    <w:p w14:paraId="4D469FA6" w14:textId="1A72D9D8" w:rsidR="00A27AD0" w:rsidRPr="00644231" w:rsidRDefault="00A27AD0" w:rsidP="00A27AD0">
      <w:pPr>
        <w:rPr>
          <w:lang w:val="en-US" w:eastAsia="de-DE"/>
        </w:rPr>
      </w:pPr>
    </w:p>
    <w:bookmarkEnd w:id="1"/>
    <w:p w14:paraId="1214A9BD" w14:textId="15EFB0E0" w:rsidR="00F441C9" w:rsidRPr="00644231" w:rsidRDefault="00F441C9" w:rsidP="00F441C9">
      <w:pPr>
        <w:rPr>
          <w:lang w:val="en-US" w:eastAsia="de-DE"/>
        </w:rPr>
      </w:pPr>
    </w:p>
    <w:p w14:paraId="7A6E7001" w14:textId="3B1CC68D" w:rsidR="00F441C9" w:rsidRPr="00644231" w:rsidRDefault="00BC79E0" w:rsidP="00BC79E0">
      <w:pPr>
        <w:pStyle w:val="berschrift1"/>
        <w:rPr>
          <w:lang w:val="en-US"/>
        </w:rPr>
      </w:pPr>
      <w:bookmarkStart w:id="8" w:name="_Toc98859202"/>
      <w:r w:rsidRPr="00644231">
        <w:rPr>
          <w:lang w:val="en-US"/>
        </w:rPr>
        <w:lastRenderedPageBreak/>
        <w:t>Support list</w:t>
      </w:r>
      <w:bookmarkEnd w:id="8"/>
    </w:p>
    <w:p w14:paraId="59F9D2BB" w14:textId="67A7D10E" w:rsidR="00BC79E0" w:rsidRPr="00644231" w:rsidRDefault="00BC79E0" w:rsidP="00BC79E0">
      <w:pPr>
        <w:pStyle w:val="berschrift3"/>
        <w:rPr>
          <w:lang w:val="en-US"/>
        </w:rPr>
      </w:pPr>
      <w:bookmarkStart w:id="9" w:name="_Toc98859203"/>
      <w:r w:rsidRPr="00644231">
        <w:rPr>
          <w:lang w:val="en-US"/>
        </w:rPr>
        <w:t>Hermes Version</w:t>
      </w:r>
      <w:bookmarkEnd w:id="9"/>
    </w:p>
    <w:p w14:paraId="2C0BEF70" w14:textId="2AEC6D60" w:rsidR="00BC79E0" w:rsidRPr="00644231" w:rsidRDefault="00BC79E0" w:rsidP="00F441C9">
      <w:pPr>
        <w:rPr>
          <w:lang w:val="en-US" w:eastAsia="de-DE"/>
        </w:rPr>
      </w:pPr>
      <w:r w:rsidRPr="00644231">
        <w:rPr>
          <w:lang w:val="en-US" w:eastAsia="de-DE"/>
        </w:rPr>
        <w:t>{V1.x}</w:t>
      </w:r>
    </w:p>
    <w:p w14:paraId="4B2CCE4C" w14:textId="5DB8AB1C" w:rsidR="00BC79E0" w:rsidRPr="00644231" w:rsidRDefault="00BC79E0" w:rsidP="00BC79E0">
      <w:pPr>
        <w:pStyle w:val="berschrift3"/>
        <w:rPr>
          <w:lang w:val="en-US"/>
        </w:rPr>
      </w:pPr>
      <w:bookmarkStart w:id="10" w:name="_Toc98859204"/>
      <w:r w:rsidRPr="00644231">
        <w:rPr>
          <w:lang w:val="en-US"/>
        </w:rPr>
        <w:t>Configurations</w:t>
      </w:r>
      <w:bookmarkEnd w:id="10"/>
    </w:p>
    <w:tbl>
      <w:tblPr>
        <w:tblStyle w:val="Tabellenraster"/>
        <w:tblW w:w="0" w:type="auto"/>
        <w:tblLook w:val="04A0" w:firstRow="1" w:lastRow="0" w:firstColumn="1" w:lastColumn="0" w:noHBand="0" w:noVBand="1"/>
      </w:tblPr>
      <w:tblGrid>
        <w:gridCol w:w="2405"/>
        <w:gridCol w:w="992"/>
        <w:gridCol w:w="1560"/>
        <w:gridCol w:w="4105"/>
      </w:tblGrid>
      <w:tr w:rsidR="00BC79E0" w:rsidRPr="00644231" w14:paraId="4006D839" w14:textId="77777777" w:rsidTr="001E2E85">
        <w:tc>
          <w:tcPr>
            <w:tcW w:w="2405" w:type="dxa"/>
          </w:tcPr>
          <w:p w14:paraId="71332146" w14:textId="0F279B97" w:rsidR="00BC79E0" w:rsidRPr="00644231" w:rsidRDefault="00BC79E0" w:rsidP="00F441C9">
            <w:pPr>
              <w:rPr>
                <w:rStyle w:val="Fett"/>
                <w:lang w:val="en-US"/>
              </w:rPr>
            </w:pPr>
            <w:r w:rsidRPr="00644231">
              <w:rPr>
                <w:rStyle w:val="Fett"/>
                <w:lang w:val="en-US"/>
              </w:rPr>
              <w:t>Configuration</w:t>
            </w:r>
          </w:p>
        </w:tc>
        <w:tc>
          <w:tcPr>
            <w:tcW w:w="992" w:type="dxa"/>
          </w:tcPr>
          <w:p w14:paraId="519079BB" w14:textId="56152672" w:rsidR="00BC79E0" w:rsidRPr="00644231" w:rsidRDefault="00644231" w:rsidP="00F441C9">
            <w:pPr>
              <w:rPr>
                <w:rStyle w:val="Fett"/>
                <w:lang w:val="en-US"/>
              </w:rPr>
            </w:pPr>
            <w:r>
              <w:rPr>
                <w:rStyle w:val="Fett"/>
                <w:lang w:val="en-US"/>
              </w:rPr>
              <w:t>support</w:t>
            </w:r>
          </w:p>
        </w:tc>
        <w:tc>
          <w:tcPr>
            <w:tcW w:w="1560" w:type="dxa"/>
          </w:tcPr>
          <w:p w14:paraId="2E9AEC27" w14:textId="5E7E1FC0" w:rsidR="00BC79E0" w:rsidRPr="00644231" w:rsidRDefault="009C38F5" w:rsidP="00F441C9">
            <w:pPr>
              <w:rPr>
                <w:rStyle w:val="Fett"/>
                <w:lang w:val="en-US"/>
              </w:rPr>
            </w:pPr>
            <w:r>
              <w:rPr>
                <w:rStyle w:val="Fett"/>
                <w:lang w:val="en-US"/>
              </w:rPr>
              <w:t>m</w:t>
            </w:r>
            <w:r w:rsidR="00BC79E0" w:rsidRPr="00644231">
              <w:rPr>
                <w:rStyle w:val="Fett"/>
                <w:lang w:val="en-US"/>
              </w:rPr>
              <w:t>in. required Version</w:t>
            </w:r>
          </w:p>
        </w:tc>
        <w:tc>
          <w:tcPr>
            <w:tcW w:w="4105" w:type="dxa"/>
          </w:tcPr>
          <w:p w14:paraId="08625941" w14:textId="482DEFC2" w:rsidR="00BC79E0" w:rsidRPr="00644231" w:rsidRDefault="009C38F5" w:rsidP="00F441C9">
            <w:pPr>
              <w:rPr>
                <w:rStyle w:val="Fett"/>
                <w:lang w:val="en-US"/>
              </w:rPr>
            </w:pPr>
            <w:r>
              <w:rPr>
                <w:rStyle w:val="Fett"/>
                <w:lang w:val="en-US"/>
              </w:rPr>
              <w:t>additional</w:t>
            </w:r>
            <w:r w:rsidR="00BC79E0" w:rsidRPr="00644231">
              <w:rPr>
                <w:rStyle w:val="Fett"/>
                <w:lang w:val="en-US"/>
              </w:rPr>
              <w:t xml:space="preserve"> notes</w:t>
            </w:r>
          </w:p>
        </w:tc>
      </w:tr>
      <w:tr w:rsidR="00BC79E0" w:rsidRPr="00644231" w14:paraId="08677BA9" w14:textId="77777777" w:rsidTr="001E2E85">
        <w:tc>
          <w:tcPr>
            <w:tcW w:w="2405" w:type="dxa"/>
          </w:tcPr>
          <w:p w14:paraId="61A1D2BB" w14:textId="738A4DA6" w:rsidR="00BC79E0" w:rsidRPr="00644231" w:rsidRDefault="00BC79E0" w:rsidP="00F441C9">
            <w:pPr>
              <w:rPr>
                <w:lang w:val="en-US" w:eastAsia="de-DE"/>
              </w:rPr>
            </w:pPr>
            <w:r w:rsidRPr="00644231">
              <w:rPr>
                <w:lang w:val="en-US" w:eastAsia="de-DE"/>
              </w:rPr>
              <w:t>Multi lane transportation</w:t>
            </w:r>
          </w:p>
        </w:tc>
        <w:sdt>
          <w:sdtPr>
            <w:rPr>
              <w:lang w:val="en-US" w:eastAsia="de-DE"/>
            </w:rPr>
            <w:id w:val="-1679573320"/>
            <w14:checkbox>
              <w14:checked w14:val="0"/>
              <w14:checkedState w14:val="2612" w14:font="MS Gothic"/>
              <w14:uncheckedState w14:val="2610" w14:font="MS Gothic"/>
            </w14:checkbox>
          </w:sdtPr>
          <w:sdtEndPr/>
          <w:sdtContent>
            <w:tc>
              <w:tcPr>
                <w:tcW w:w="992" w:type="dxa"/>
              </w:tcPr>
              <w:p w14:paraId="181E297A" w14:textId="7FFDAF1B" w:rsidR="00BC79E0" w:rsidRPr="00644231" w:rsidRDefault="00AC5304" w:rsidP="00644231">
                <w:pPr>
                  <w:jc w:val="center"/>
                  <w:rPr>
                    <w:lang w:val="en-US" w:eastAsia="de-DE"/>
                  </w:rPr>
                </w:pPr>
                <w:r>
                  <w:rPr>
                    <w:rFonts w:ascii="MS Gothic" w:eastAsia="MS Gothic" w:hAnsi="MS Gothic" w:hint="eastAsia"/>
                    <w:lang w:val="en-US" w:eastAsia="de-DE"/>
                  </w:rPr>
                  <w:t>☐</w:t>
                </w:r>
              </w:p>
            </w:tc>
          </w:sdtContent>
        </w:sdt>
        <w:tc>
          <w:tcPr>
            <w:tcW w:w="1560" w:type="dxa"/>
          </w:tcPr>
          <w:p w14:paraId="5829E31E" w14:textId="40D3B848" w:rsidR="00BC79E0" w:rsidRPr="00644231" w:rsidRDefault="00BC79E0" w:rsidP="001E2E85">
            <w:pPr>
              <w:jc w:val="center"/>
              <w:rPr>
                <w:lang w:val="en-US" w:eastAsia="de-DE"/>
              </w:rPr>
            </w:pPr>
            <w:r w:rsidRPr="00644231">
              <w:rPr>
                <w:lang w:val="en-US" w:eastAsia="de-DE"/>
              </w:rPr>
              <w:t>1.0</w:t>
            </w:r>
          </w:p>
        </w:tc>
        <w:tc>
          <w:tcPr>
            <w:tcW w:w="4105" w:type="dxa"/>
          </w:tcPr>
          <w:p w14:paraId="59FADFC5" w14:textId="60CC7F35" w:rsidR="00BC79E0" w:rsidRPr="00644231" w:rsidRDefault="008D42CA" w:rsidP="00F441C9">
            <w:pPr>
              <w:rPr>
                <w:lang w:val="en-US" w:eastAsia="de-DE"/>
              </w:rPr>
            </w:pPr>
            <w:r w:rsidRPr="00644231">
              <w:rPr>
                <w:lang w:val="en-US" w:eastAsia="de-DE"/>
              </w:rPr>
              <w:t xml:space="preserve">Number of lanes: {n} </w:t>
            </w:r>
          </w:p>
        </w:tc>
      </w:tr>
      <w:tr w:rsidR="00BC79E0" w:rsidRPr="00AC5304" w14:paraId="2AA482C2" w14:textId="77777777" w:rsidTr="001E2E85">
        <w:tc>
          <w:tcPr>
            <w:tcW w:w="2405" w:type="dxa"/>
          </w:tcPr>
          <w:p w14:paraId="04FFB5E0" w14:textId="1ADFF2BE" w:rsidR="00BC79E0" w:rsidRPr="00644231" w:rsidRDefault="00BC79E0" w:rsidP="00F441C9">
            <w:pPr>
              <w:rPr>
                <w:lang w:val="en-US" w:eastAsia="de-DE"/>
              </w:rPr>
            </w:pPr>
            <w:r w:rsidRPr="00644231">
              <w:rPr>
                <w:lang w:val="en-US" w:eastAsia="de-DE"/>
              </w:rPr>
              <w:t>Reverse transportation</w:t>
            </w:r>
          </w:p>
        </w:tc>
        <w:tc>
          <w:tcPr>
            <w:tcW w:w="992" w:type="dxa"/>
          </w:tcPr>
          <w:sdt>
            <w:sdtPr>
              <w:rPr>
                <w:rFonts w:ascii="Segoe UI Symbol" w:hAnsi="Segoe UI Symbol" w:cs="Segoe UI Symbol"/>
                <w:lang w:val="en-US" w:eastAsia="de-DE"/>
              </w:rPr>
              <w:id w:val="1423071939"/>
              <w14:checkbox>
                <w14:checked w14:val="0"/>
                <w14:checkedState w14:val="2612" w14:font="MS Gothic"/>
                <w14:uncheckedState w14:val="2610" w14:font="MS Gothic"/>
              </w14:checkbox>
            </w:sdtPr>
            <w:sdtEndPr/>
            <w:sdtContent>
              <w:p w14:paraId="60F0FDAF" w14:textId="16BC4395" w:rsidR="00BC79E0" w:rsidRPr="00644231" w:rsidRDefault="00536EAE" w:rsidP="00644231">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1840FBF7" w14:textId="5A2EAB7B" w:rsidR="00BC79E0" w:rsidRPr="00644231" w:rsidRDefault="00BC79E0" w:rsidP="001E2E85">
            <w:pPr>
              <w:jc w:val="center"/>
              <w:rPr>
                <w:lang w:val="en-US" w:eastAsia="de-DE"/>
              </w:rPr>
            </w:pPr>
            <w:r w:rsidRPr="00644231">
              <w:rPr>
                <w:lang w:val="en-US" w:eastAsia="de-DE"/>
              </w:rPr>
              <w:t>1.1</w:t>
            </w:r>
          </w:p>
        </w:tc>
        <w:tc>
          <w:tcPr>
            <w:tcW w:w="4105" w:type="dxa"/>
          </w:tcPr>
          <w:p w14:paraId="100F00F5" w14:textId="3D10A86E" w:rsidR="00BC79E0" w:rsidRPr="00644231" w:rsidRDefault="008D42CA" w:rsidP="00F441C9">
            <w:pPr>
              <w:rPr>
                <w:lang w:val="en-US" w:eastAsia="de-DE"/>
              </w:rPr>
            </w:pPr>
            <w:r w:rsidRPr="00644231">
              <w:rPr>
                <w:lang w:val="en-US" w:eastAsia="de-DE"/>
              </w:rPr>
              <w:t>Number and description of interfaces with reverse transportation: {n: Gate X, Gate Y, …}</w:t>
            </w:r>
          </w:p>
        </w:tc>
      </w:tr>
      <w:tr w:rsidR="00BC79E0" w:rsidRPr="00AC5304" w14:paraId="51CB8A90" w14:textId="77777777" w:rsidTr="001E2E85">
        <w:tc>
          <w:tcPr>
            <w:tcW w:w="2405" w:type="dxa"/>
          </w:tcPr>
          <w:p w14:paraId="04391875" w14:textId="1EED82A7" w:rsidR="00BC79E0" w:rsidRPr="00644231" w:rsidRDefault="00BC79E0" w:rsidP="00F441C9">
            <w:pPr>
              <w:rPr>
                <w:lang w:val="en-US" w:eastAsia="de-DE"/>
              </w:rPr>
            </w:pPr>
            <w:r w:rsidRPr="00644231">
              <w:rPr>
                <w:lang w:val="en-US" w:eastAsia="de-DE"/>
              </w:rPr>
              <w:t>Hermes vertical</w:t>
            </w:r>
          </w:p>
        </w:tc>
        <w:tc>
          <w:tcPr>
            <w:tcW w:w="992" w:type="dxa"/>
          </w:tcPr>
          <w:sdt>
            <w:sdtPr>
              <w:rPr>
                <w:rFonts w:ascii="Segoe UI Symbol" w:hAnsi="Segoe UI Symbol" w:cs="Segoe UI Symbol"/>
                <w:lang w:val="en-US" w:eastAsia="de-DE"/>
              </w:rPr>
              <w:id w:val="-2122455085"/>
              <w14:checkbox>
                <w14:checked w14:val="0"/>
                <w14:checkedState w14:val="2612" w14:font="MS Gothic"/>
                <w14:uncheckedState w14:val="2610" w14:font="MS Gothic"/>
              </w14:checkbox>
            </w:sdtPr>
            <w:sdtEndPr/>
            <w:sdtContent>
              <w:p w14:paraId="1D6BFB06" w14:textId="19200FDE" w:rsidR="00BC79E0" w:rsidRPr="00644231" w:rsidRDefault="00536EAE" w:rsidP="00644231">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5289E9B3" w14:textId="2AC8658E" w:rsidR="00BC79E0" w:rsidRPr="00644231" w:rsidRDefault="00BC79E0" w:rsidP="001E2E85">
            <w:pPr>
              <w:jc w:val="center"/>
              <w:rPr>
                <w:lang w:val="en-US" w:eastAsia="de-DE"/>
              </w:rPr>
            </w:pPr>
            <w:r w:rsidRPr="00644231">
              <w:rPr>
                <w:lang w:val="en-US" w:eastAsia="de-DE"/>
              </w:rPr>
              <w:t>1.2</w:t>
            </w:r>
          </w:p>
        </w:tc>
        <w:tc>
          <w:tcPr>
            <w:tcW w:w="4105" w:type="dxa"/>
          </w:tcPr>
          <w:p w14:paraId="0FD74DAC" w14:textId="338AA406" w:rsidR="00BC79E0" w:rsidRPr="00644231" w:rsidRDefault="008D42CA" w:rsidP="00F441C9">
            <w:pPr>
              <w:rPr>
                <w:lang w:val="en-US" w:eastAsia="de-DE"/>
              </w:rPr>
            </w:pPr>
            <w:r w:rsidRPr="00644231">
              <w:rPr>
                <w:lang w:val="en-US" w:eastAsia="de-DE"/>
              </w:rPr>
              <w:t>Hermes-specified connection to a supervisory system</w:t>
            </w:r>
          </w:p>
        </w:tc>
      </w:tr>
    </w:tbl>
    <w:p w14:paraId="10893308" w14:textId="724340A1" w:rsidR="00BC79E0" w:rsidRPr="00644231" w:rsidRDefault="00BC79E0" w:rsidP="00F441C9">
      <w:pPr>
        <w:rPr>
          <w:lang w:val="en-US" w:eastAsia="de-DE"/>
        </w:rPr>
      </w:pPr>
    </w:p>
    <w:p w14:paraId="1913475E" w14:textId="6B6618CF" w:rsidR="00644231" w:rsidRPr="00644231" w:rsidRDefault="00644231" w:rsidP="00644231">
      <w:pPr>
        <w:pStyle w:val="berschrift3"/>
        <w:rPr>
          <w:lang w:val="en-US"/>
        </w:rPr>
      </w:pPr>
      <w:bookmarkStart w:id="11" w:name="_Toc98859205"/>
      <w:r w:rsidRPr="00644231">
        <w:rPr>
          <w:lang w:val="en-US"/>
        </w:rPr>
        <w:t>Features</w:t>
      </w:r>
      <w:bookmarkEnd w:id="11"/>
    </w:p>
    <w:tbl>
      <w:tblPr>
        <w:tblStyle w:val="Tabellenraster"/>
        <w:tblW w:w="0" w:type="auto"/>
        <w:tblLook w:val="04A0" w:firstRow="1" w:lastRow="0" w:firstColumn="1" w:lastColumn="0" w:noHBand="0" w:noVBand="1"/>
      </w:tblPr>
      <w:tblGrid>
        <w:gridCol w:w="2405"/>
        <w:gridCol w:w="992"/>
        <w:gridCol w:w="1560"/>
        <w:gridCol w:w="4105"/>
      </w:tblGrid>
      <w:tr w:rsidR="00644231" w:rsidRPr="00644231" w14:paraId="48A211F7" w14:textId="77777777" w:rsidTr="001E2E85">
        <w:tc>
          <w:tcPr>
            <w:tcW w:w="2405" w:type="dxa"/>
          </w:tcPr>
          <w:p w14:paraId="2AF0D06B" w14:textId="3B8204BF" w:rsidR="00644231" w:rsidRPr="00644231" w:rsidRDefault="00644231" w:rsidP="00F441C9">
            <w:pPr>
              <w:rPr>
                <w:rStyle w:val="Fett"/>
                <w:lang w:val="en-US"/>
              </w:rPr>
            </w:pPr>
            <w:r w:rsidRPr="00644231">
              <w:rPr>
                <w:rStyle w:val="Fett"/>
                <w:lang w:val="en-US"/>
              </w:rPr>
              <w:t>Feature</w:t>
            </w:r>
          </w:p>
        </w:tc>
        <w:tc>
          <w:tcPr>
            <w:tcW w:w="992" w:type="dxa"/>
          </w:tcPr>
          <w:p w14:paraId="7378643F" w14:textId="75968069" w:rsidR="00644231" w:rsidRPr="00644231" w:rsidRDefault="00644231" w:rsidP="00F441C9">
            <w:pPr>
              <w:rPr>
                <w:rStyle w:val="Fett"/>
                <w:lang w:val="en-US"/>
              </w:rPr>
            </w:pPr>
            <w:r>
              <w:rPr>
                <w:rStyle w:val="Fett"/>
                <w:lang w:val="en-US"/>
              </w:rPr>
              <w:t>s</w:t>
            </w:r>
            <w:r w:rsidRPr="00644231">
              <w:rPr>
                <w:rStyle w:val="Fett"/>
                <w:lang w:val="en-US"/>
              </w:rPr>
              <w:t>upport</w:t>
            </w:r>
          </w:p>
        </w:tc>
        <w:tc>
          <w:tcPr>
            <w:tcW w:w="1560" w:type="dxa"/>
          </w:tcPr>
          <w:p w14:paraId="6CAABABF" w14:textId="20C03514" w:rsidR="00644231" w:rsidRPr="00644231" w:rsidRDefault="00644231" w:rsidP="00F441C9">
            <w:pPr>
              <w:rPr>
                <w:rStyle w:val="Fett"/>
                <w:lang w:val="en-US"/>
              </w:rPr>
            </w:pPr>
            <w:r w:rsidRPr="00644231">
              <w:rPr>
                <w:rStyle w:val="Fett"/>
                <w:lang w:val="en-US"/>
              </w:rPr>
              <w:t>min. required Version</w:t>
            </w:r>
          </w:p>
        </w:tc>
        <w:tc>
          <w:tcPr>
            <w:tcW w:w="4105" w:type="dxa"/>
          </w:tcPr>
          <w:p w14:paraId="6CCB26F2" w14:textId="4A6DC586" w:rsidR="00644231" w:rsidRPr="00644231" w:rsidRDefault="00644231" w:rsidP="00F441C9">
            <w:pPr>
              <w:rPr>
                <w:rStyle w:val="Fett"/>
                <w:lang w:val="en-US"/>
              </w:rPr>
            </w:pPr>
            <w:r w:rsidRPr="00644231">
              <w:rPr>
                <w:rStyle w:val="Fett"/>
                <w:lang w:val="en-US"/>
              </w:rPr>
              <w:t>description</w:t>
            </w:r>
          </w:p>
        </w:tc>
      </w:tr>
      <w:tr w:rsidR="00644231" w:rsidRPr="00AC5304" w14:paraId="04ED1457" w14:textId="77777777" w:rsidTr="001E2E85">
        <w:tc>
          <w:tcPr>
            <w:tcW w:w="2405" w:type="dxa"/>
          </w:tcPr>
          <w:p w14:paraId="0C981AE8" w14:textId="536B508E" w:rsidR="00644231" w:rsidRPr="00644231" w:rsidRDefault="009C38F5" w:rsidP="00F441C9">
            <w:pPr>
              <w:rPr>
                <w:lang w:val="en-US" w:eastAsia="de-DE"/>
              </w:rPr>
            </w:pPr>
            <w:r>
              <w:rPr>
                <w:lang w:val="en-US" w:eastAsia="de-DE"/>
              </w:rPr>
              <w:t>C</w:t>
            </w:r>
            <w:proofErr w:type="spellStart"/>
            <w:r>
              <w:rPr>
                <w:lang w:eastAsia="de-DE"/>
              </w:rPr>
              <w:t>heckAliveResponse</w:t>
            </w:r>
            <w:proofErr w:type="spellEnd"/>
          </w:p>
        </w:tc>
        <w:tc>
          <w:tcPr>
            <w:tcW w:w="992" w:type="dxa"/>
          </w:tcPr>
          <w:sdt>
            <w:sdtPr>
              <w:rPr>
                <w:rFonts w:ascii="Segoe UI Symbol" w:hAnsi="Segoe UI Symbol" w:cs="Segoe UI Symbol"/>
                <w:lang w:val="en-US" w:eastAsia="de-DE"/>
              </w:rPr>
              <w:id w:val="-1286966959"/>
              <w14:checkbox>
                <w14:checked w14:val="0"/>
                <w14:checkedState w14:val="2612" w14:font="MS Gothic"/>
                <w14:uncheckedState w14:val="2610" w14:font="MS Gothic"/>
              </w14:checkbox>
            </w:sdtPr>
            <w:sdtEndPr/>
            <w:sdtContent>
              <w:p w14:paraId="424CF885" w14:textId="1B7D4499" w:rsidR="00644231" w:rsidRPr="00644231" w:rsidRDefault="001F2203"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1DE6CFAC" w14:textId="65D7A663" w:rsidR="00644231" w:rsidRPr="00644231" w:rsidRDefault="009C38F5" w:rsidP="001E2E85">
            <w:pPr>
              <w:jc w:val="center"/>
              <w:rPr>
                <w:lang w:val="en-US" w:eastAsia="de-DE"/>
              </w:rPr>
            </w:pPr>
            <w:r>
              <w:rPr>
                <w:lang w:val="en-US" w:eastAsia="de-DE"/>
              </w:rPr>
              <w:t>1</w:t>
            </w:r>
            <w:r>
              <w:rPr>
                <w:lang w:eastAsia="de-DE"/>
              </w:rPr>
              <w:t>.1</w:t>
            </w:r>
          </w:p>
        </w:tc>
        <w:tc>
          <w:tcPr>
            <w:tcW w:w="4105" w:type="dxa"/>
          </w:tcPr>
          <w:p w14:paraId="3AB9CCA8" w14:textId="4B53D55C" w:rsidR="00644231" w:rsidRPr="009C38F5" w:rsidRDefault="009C38F5" w:rsidP="00F441C9">
            <w:pPr>
              <w:rPr>
                <w:lang w:val="en-US" w:eastAsia="de-DE"/>
              </w:rPr>
            </w:pPr>
            <w:r>
              <w:rPr>
                <w:lang w:val="en-US" w:eastAsia="de-DE"/>
              </w:rPr>
              <w:t>E</w:t>
            </w:r>
            <w:r w:rsidRPr="009C38F5">
              <w:rPr>
                <w:lang w:val="en-US" w:eastAsia="de-DE"/>
              </w:rPr>
              <w:t>xtended function for the d</w:t>
            </w:r>
            <w:r>
              <w:rPr>
                <w:lang w:val="en-US" w:eastAsia="de-DE"/>
              </w:rPr>
              <w:t>etection of communication interruptions</w:t>
            </w:r>
            <w:r w:rsidR="008C6B53">
              <w:rPr>
                <w:lang w:val="en-US" w:eastAsia="de-DE"/>
              </w:rPr>
              <w:t>.</w:t>
            </w:r>
          </w:p>
        </w:tc>
      </w:tr>
      <w:tr w:rsidR="00644231" w:rsidRPr="00AC5304" w14:paraId="07944D9C" w14:textId="77777777" w:rsidTr="001E2E85">
        <w:tc>
          <w:tcPr>
            <w:tcW w:w="2405" w:type="dxa"/>
          </w:tcPr>
          <w:p w14:paraId="1631EFC7" w14:textId="3A379D70" w:rsidR="00644231" w:rsidRPr="00644231" w:rsidRDefault="009C38F5" w:rsidP="00F441C9">
            <w:pPr>
              <w:rPr>
                <w:lang w:val="en-US" w:eastAsia="de-DE"/>
              </w:rPr>
            </w:pPr>
            <w:proofErr w:type="spellStart"/>
            <w:r>
              <w:rPr>
                <w:lang w:val="en-US" w:eastAsia="de-DE"/>
              </w:rPr>
              <w:t>BoardForecast</w:t>
            </w:r>
            <w:proofErr w:type="spellEnd"/>
          </w:p>
        </w:tc>
        <w:tc>
          <w:tcPr>
            <w:tcW w:w="992" w:type="dxa"/>
          </w:tcPr>
          <w:sdt>
            <w:sdtPr>
              <w:rPr>
                <w:rFonts w:ascii="Segoe UI Symbol" w:hAnsi="Segoe UI Symbol" w:cs="Segoe UI Symbol"/>
                <w:lang w:val="en-US" w:eastAsia="de-DE"/>
              </w:rPr>
              <w:id w:val="753858785"/>
              <w14:checkbox>
                <w14:checked w14:val="0"/>
                <w14:checkedState w14:val="2612" w14:font="MS Gothic"/>
                <w14:uncheckedState w14:val="2610" w14:font="MS Gothic"/>
              </w14:checkbox>
            </w:sdtPr>
            <w:sdtEndPr/>
            <w:sdtContent>
              <w:p w14:paraId="14C8522E" w14:textId="14729ECE" w:rsidR="00644231" w:rsidRPr="00644231" w:rsidRDefault="001F2203"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64055A9E" w14:textId="6E20A9B7" w:rsidR="00644231" w:rsidRPr="00644231" w:rsidRDefault="009C38F5" w:rsidP="001E2E85">
            <w:pPr>
              <w:jc w:val="center"/>
              <w:rPr>
                <w:lang w:val="en-US" w:eastAsia="de-DE"/>
              </w:rPr>
            </w:pPr>
            <w:r>
              <w:rPr>
                <w:lang w:val="en-US" w:eastAsia="de-DE"/>
              </w:rPr>
              <w:t>1.1</w:t>
            </w:r>
          </w:p>
        </w:tc>
        <w:tc>
          <w:tcPr>
            <w:tcW w:w="4105" w:type="dxa"/>
          </w:tcPr>
          <w:p w14:paraId="3C724A2C" w14:textId="5E02478D" w:rsidR="00644231" w:rsidRPr="00644231" w:rsidRDefault="009C38F5" w:rsidP="00F441C9">
            <w:pPr>
              <w:rPr>
                <w:lang w:val="en-US" w:eastAsia="de-DE"/>
              </w:rPr>
            </w:pPr>
            <w:r>
              <w:rPr>
                <w:lang w:val="en-US" w:eastAsia="de-DE"/>
              </w:rPr>
              <w:t>Function to adjust the machine while starting new production at the beginning of the line</w:t>
            </w:r>
            <w:r w:rsidR="008C6B53">
              <w:rPr>
                <w:lang w:val="en-US" w:eastAsia="de-DE"/>
              </w:rPr>
              <w:t>.</w:t>
            </w:r>
          </w:p>
        </w:tc>
      </w:tr>
      <w:tr w:rsidR="00644231" w:rsidRPr="00AC5304" w14:paraId="627ED21C" w14:textId="77777777" w:rsidTr="001E2E85">
        <w:tc>
          <w:tcPr>
            <w:tcW w:w="2405" w:type="dxa"/>
          </w:tcPr>
          <w:p w14:paraId="5F72020E" w14:textId="520B2ECF" w:rsidR="00644231" w:rsidRPr="00644231" w:rsidRDefault="009C38F5" w:rsidP="00F441C9">
            <w:pPr>
              <w:rPr>
                <w:lang w:val="en-US" w:eastAsia="de-DE"/>
              </w:rPr>
            </w:pPr>
            <w:proofErr w:type="spellStart"/>
            <w:r>
              <w:rPr>
                <w:lang w:val="en-US" w:eastAsia="de-DE"/>
              </w:rPr>
              <w:t>QueryBoardInfo</w:t>
            </w:r>
            <w:proofErr w:type="spellEnd"/>
          </w:p>
        </w:tc>
        <w:tc>
          <w:tcPr>
            <w:tcW w:w="992" w:type="dxa"/>
          </w:tcPr>
          <w:sdt>
            <w:sdtPr>
              <w:rPr>
                <w:rFonts w:ascii="Segoe UI Symbol" w:hAnsi="Segoe UI Symbol" w:cs="Segoe UI Symbol"/>
                <w:lang w:val="en-US" w:eastAsia="de-DE"/>
              </w:rPr>
              <w:id w:val="827332151"/>
              <w14:checkbox>
                <w14:checked w14:val="0"/>
                <w14:checkedState w14:val="2612" w14:font="MS Gothic"/>
                <w14:uncheckedState w14:val="2610" w14:font="MS Gothic"/>
              </w14:checkbox>
            </w:sdtPr>
            <w:sdtEndPr/>
            <w:sdtContent>
              <w:p w14:paraId="33C5CF9E" w14:textId="2C92825B" w:rsidR="00644231" w:rsidRPr="00644231" w:rsidRDefault="001F2203"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46BAB5E4" w14:textId="735EA9E3" w:rsidR="00644231" w:rsidRPr="00644231" w:rsidRDefault="009C38F5" w:rsidP="001E2E85">
            <w:pPr>
              <w:jc w:val="center"/>
              <w:rPr>
                <w:lang w:val="en-US" w:eastAsia="de-DE"/>
              </w:rPr>
            </w:pPr>
            <w:r>
              <w:rPr>
                <w:lang w:val="en-US" w:eastAsia="de-DE"/>
              </w:rPr>
              <w:t>1.1</w:t>
            </w:r>
          </w:p>
        </w:tc>
        <w:tc>
          <w:tcPr>
            <w:tcW w:w="4105" w:type="dxa"/>
          </w:tcPr>
          <w:p w14:paraId="03E0CF56" w14:textId="4EF56D88" w:rsidR="00644231" w:rsidRPr="00644231" w:rsidRDefault="009C38F5" w:rsidP="00F441C9">
            <w:pPr>
              <w:rPr>
                <w:lang w:val="en-US" w:eastAsia="de-DE"/>
              </w:rPr>
            </w:pPr>
            <w:r>
              <w:rPr>
                <w:lang w:val="en-US" w:eastAsia="de-DE"/>
              </w:rPr>
              <w:t xml:space="preserve">Function to request the board data at the upstream machine after manual </w:t>
            </w:r>
            <w:proofErr w:type="spellStart"/>
            <w:r>
              <w:rPr>
                <w:lang w:val="en-US" w:eastAsia="de-DE"/>
              </w:rPr>
              <w:t>reinsert</w:t>
            </w:r>
            <w:r w:rsidR="00CD3CD8">
              <w:rPr>
                <w:lang w:val="en-US" w:eastAsia="de-DE"/>
              </w:rPr>
              <w:t>ation</w:t>
            </w:r>
            <w:proofErr w:type="spellEnd"/>
            <w:r w:rsidR="00CD3CD8">
              <w:rPr>
                <w:lang w:val="en-US" w:eastAsia="de-DE"/>
              </w:rPr>
              <w:t xml:space="preserve"> </w:t>
            </w:r>
            <w:r>
              <w:rPr>
                <w:lang w:val="en-US" w:eastAsia="de-DE"/>
              </w:rPr>
              <w:t>of a board to the machine</w:t>
            </w:r>
            <w:r w:rsidR="008C6B53">
              <w:rPr>
                <w:lang w:val="en-US" w:eastAsia="de-DE"/>
              </w:rPr>
              <w:t>.</w:t>
            </w:r>
          </w:p>
        </w:tc>
      </w:tr>
      <w:tr w:rsidR="00644231" w:rsidRPr="00AC5304" w14:paraId="28AD19DF" w14:textId="77777777" w:rsidTr="001E2E85">
        <w:tc>
          <w:tcPr>
            <w:tcW w:w="2405" w:type="dxa"/>
          </w:tcPr>
          <w:p w14:paraId="364F5B08" w14:textId="38B27B6A" w:rsidR="00644231" w:rsidRPr="00644231" w:rsidRDefault="009C38F5" w:rsidP="00F441C9">
            <w:pPr>
              <w:rPr>
                <w:lang w:val="en-US" w:eastAsia="de-DE"/>
              </w:rPr>
            </w:pPr>
            <w:proofErr w:type="spellStart"/>
            <w:r>
              <w:rPr>
                <w:lang w:val="en-US" w:eastAsia="de-DE"/>
              </w:rPr>
              <w:t>SendBoardInfo</w:t>
            </w:r>
            <w:proofErr w:type="spellEnd"/>
          </w:p>
        </w:tc>
        <w:tc>
          <w:tcPr>
            <w:tcW w:w="992" w:type="dxa"/>
          </w:tcPr>
          <w:sdt>
            <w:sdtPr>
              <w:rPr>
                <w:rFonts w:ascii="Segoe UI Symbol" w:hAnsi="Segoe UI Symbol" w:cs="Segoe UI Symbol"/>
                <w:lang w:val="en-US" w:eastAsia="de-DE"/>
              </w:rPr>
              <w:id w:val="-225771975"/>
              <w14:checkbox>
                <w14:checked w14:val="0"/>
                <w14:checkedState w14:val="2612" w14:font="MS Gothic"/>
                <w14:uncheckedState w14:val="2610" w14:font="MS Gothic"/>
              </w14:checkbox>
            </w:sdtPr>
            <w:sdtEndPr/>
            <w:sdtContent>
              <w:p w14:paraId="1D641A19" w14:textId="544739AA" w:rsidR="00644231" w:rsidRPr="00644231" w:rsidRDefault="001F2203"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244A02E8" w14:textId="4B23E9EC" w:rsidR="00644231" w:rsidRPr="00644231" w:rsidRDefault="009C38F5" w:rsidP="001E2E85">
            <w:pPr>
              <w:jc w:val="center"/>
              <w:rPr>
                <w:lang w:val="en-US" w:eastAsia="de-DE"/>
              </w:rPr>
            </w:pPr>
            <w:r>
              <w:rPr>
                <w:lang w:val="en-US" w:eastAsia="de-DE"/>
              </w:rPr>
              <w:t>1.1</w:t>
            </w:r>
          </w:p>
        </w:tc>
        <w:tc>
          <w:tcPr>
            <w:tcW w:w="4105" w:type="dxa"/>
          </w:tcPr>
          <w:p w14:paraId="465E3F3E" w14:textId="733BAA66" w:rsidR="00644231" w:rsidRPr="00644231" w:rsidRDefault="009C38F5" w:rsidP="00F441C9">
            <w:pPr>
              <w:rPr>
                <w:lang w:val="en-US" w:eastAsia="de-DE"/>
              </w:rPr>
            </w:pPr>
            <w:r>
              <w:rPr>
                <w:lang w:val="en-US" w:eastAsia="de-DE"/>
              </w:rPr>
              <w:t xml:space="preserve">Function to send recent board data to downstream machine after their request because of manual reinsertion of a board at </w:t>
            </w:r>
            <w:r w:rsidR="009E5D68">
              <w:rPr>
                <w:lang w:val="en-US" w:eastAsia="de-DE"/>
              </w:rPr>
              <w:t>the</w:t>
            </w:r>
            <w:r>
              <w:rPr>
                <w:lang w:val="en-US" w:eastAsia="de-DE"/>
              </w:rPr>
              <w:t xml:space="preserve"> downstream machine</w:t>
            </w:r>
            <w:r w:rsidR="008C6B53">
              <w:rPr>
                <w:lang w:val="en-US" w:eastAsia="de-DE"/>
              </w:rPr>
              <w:t>.</w:t>
            </w:r>
          </w:p>
        </w:tc>
      </w:tr>
      <w:tr w:rsidR="00644231" w:rsidRPr="00AC5304" w14:paraId="0FD4A025" w14:textId="77777777" w:rsidTr="001E2E85">
        <w:tc>
          <w:tcPr>
            <w:tcW w:w="2405" w:type="dxa"/>
          </w:tcPr>
          <w:p w14:paraId="13C64C84" w14:textId="2EE6B741" w:rsidR="00644231" w:rsidRPr="00644231" w:rsidRDefault="009E5D68" w:rsidP="00F441C9">
            <w:pPr>
              <w:rPr>
                <w:lang w:val="en-US" w:eastAsia="de-DE"/>
              </w:rPr>
            </w:pPr>
            <w:proofErr w:type="spellStart"/>
            <w:r>
              <w:rPr>
                <w:lang w:val="en-US" w:eastAsia="de-DE"/>
              </w:rPr>
              <w:t>QueryWorkOrderInfo</w:t>
            </w:r>
            <w:proofErr w:type="spellEnd"/>
          </w:p>
        </w:tc>
        <w:tc>
          <w:tcPr>
            <w:tcW w:w="992" w:type="dxa"/>
          </w:tcPr>
          <w:sdt>
            <w:sdtPr>
              <w:rPr>
                <w:rFonts w:ascii="Segoe UI Symbol" w:hAnsi="Segoe UI Symbol" w:cs="Segoe UI Symbol"/>
                <w:lang w:val="en-US" w:eastAsia="de-DE"/>
              </w:rPr>
              <w:id w:val="-28496008"/>
              <w14:checkbox>
                <w14:checked w14:val="0"/>
                <w14:checkedState w14:val="2612" w14:font="MS Gothic"/>
                <w14:uncheckedState w14:val="2610" w14:font="MS Gothic"/>
              </w14:checkbox>
            </w:sdtPr>
            <w:sdtEndPr/>
            <w:sdtContent>
              <w:p w14:paraId="397228E3" w14:textId="5D3FA8BE" w:rsidR="00644231" w:rsidRPr="00644231" w:rsidRDefault="00536EAE"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6B976A7F" w14:textId="4F7BB22C" w:rsidR="00644231" w:rsidRPr="00644231" w:rsidRDefault="009E5D68" w:rsidP="001E2E85">
            <w:pPr>
              <w:jc w:val="center"/>
              <w:rPr>
                <w:lang w:val="en-US" w:eastAsia="de-DE"/>
              </w:rPr>
            </w:pPr>
            <w:r>
              <w:rPr>
                <w:lang w:val="en-US" w:eastAsia="de-DE"/>
              </w:rPr>
              <w:t>1.2</w:t>
            </w:r>
          </w:p>
        </w:tc>
        <w:tc>
          <w:tcPr>
            <w:tcW w:w="4105" w:type="dxa"/>
          </w:tcPr>
          <w:p w14:paraId="2ADD88C4" w14:textId="53446A14" w:rsidR="00644231" w:rsidRPr="00644231" w:rsidRDefault="009E5D68" w:rsidP="00F441C9">
            <w:pPr>
              <w:rPr>
                <w:lang w:val="en-US" w:eastAsia="de-DE"/>
              </w:rPr>
            </w:pPr>
            <w:r>
              <w:rPr>
                <w:lang w:val="en-US" w:eastAsia="de-DE"/>
              </w:rPr>
              <w:t>Hermes vertical function, Request work order data from a supervisory machine when the board is first inserted into the line or after manual reinsertion</w:t>
            </w:r>
            <w:r w:rsidR="008C6B53">
              <w:rPr>
                <w:lang w:val="en-US" w:eastAsia="de-DE"/>
              </w:rPr>
              <w:t>.</w:t>
            </w:r>
          </w:p>
        </w:tc>
      </w:tr>
      <w:tr w:rsidR="00644231" w:rsidRPr="00AC5304" w14:paraId="75714712" w14:textId="77777777" w:rsidTr="001E2E85">
        <w:tc>
          <w:tcPr>
            <w:tcW w:w="2405" w:type="dxa"/>
          </w:tcPr>
          <w:p w14:paraId="6B107638" w14:textId="45770E42" w:rsidR="00644231" w:rsidRPr="00644231" w:rsidRDefault="009E5D68" w:rsidP="00F441C9">
            <w:pPr>
              <w:rPr>
                <w:lang w:val="en-US" w:eastAsia="de-DE"/>
              </w:rPr>
            </w:pPr>
            <w:proofErr w:type="spellStart"/>
            <w:r>
              <w:rPr>
                <w:lang w:val="en-US" w:eastAsia="de-DE"/>
              </w:rPr>
              <w:t>BoardArrived</w:t>
            </w:r>
            <w:proofErr w:type="spellEnd"/>
          </w:p>
        </w:tc>
        <w:tc>
          <w:tcPr>
            <w:tcW w:w="992" w:type="dxa"/>
          </w:tcPr>
          <w:sdt>
            <w:sdtPr>
              <w:rPr>
                <w:rFonts w:ascii="Segoe UI Symbol" w:hAnsi="Segoe UI Symbol" w:cs="Segoe UI Symbol"/>
                <w:lang w:val="en-US" w:eastAsia="de-DE"/>
              </w:rPr>
              <w:id w:val="-1074889934"/>
              <w14:checkbox>
                <w14:checked w14:val="0"/>
                <w14:checkedState w14:val="2612" w14:font="MS Gothic"/>
                <w14:uncheckedState w14:val="2610" w14:font="MS Gothic"/>
              </w14:checkbox>
            </w:sdtPr>
            <w:sdtEndPr/>
            <w:sdtContent>
              <w:p w14:paraId="719426D2" w14:textId="394BC786" w:rsidR="00644231" w:rsidRPr="00644231" w:rsidRDefault="00536EAE"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5BA23675" w14:textId="4862EB77" w:rsidR="00644231" w:rsidRPr="00644231" w:rsidRDefault="009E5D68" w:rsidP="001E2E85">
            <w:pPr>
              <w:jc w:val="center"/>
              <w:rPr>
                <w:lang w:val="en-US" w:eastAsia="de-DE"/>
              </w:rPr>
            </w:pPr>
            <w:r>
              <w:rPr>
                <w:lang w:val="en-US" w:eastAsia="de-DE"/>
              </w:rPr>
              <w:t>1.2</w:t>
            </w:r>
          </w:p>
        </w:tc>
        <w:tc>
          <w:tcPr>
            <w:tcW w:w="4105" w:type="dxa"/>
          </w:tcPr>
          <w:p w14:paraId="790FFD31" w14:textId="5A183EB7" w:rsidR="00644231" w:rsidRPr="00644231" w:rsidRDefault="009E5D68" w:rsidP="00F441C9">
            <w:pPr>
              <w:rPr>
                <w:lang w:val="en-US" w:eastAsia="de-DE"/>
              </w:rPr>
            </w:pPr>
            <w:r>
              <w:rPr>
                <w:lang w:val="en-US" w:eastAsia="de-DE"/>
              </w:rPr>
              <w:t>Hermes vertical function to send board data to a supervisory machine after arriving to the machine</w:t>
            </w:r>
            <w:r w:rsidR="008C6B53">
              <w:rPr>
                <w:lang w:val="en-US" w:eastAsia="de-DE"/>
              </w:rPr>
              <w:t>.</w:t>
            </w:r>
          </w:p>
        </w:tc>
      </w:tr>
      <w:tr w:rsidR="00644231" w:rsidRPr="00AC5304" w14:paraId="1E475A8F" w14:textId="77777777" w:rsidTr="001E2E85">
        <w:tc>
          <w:tcPr>
            <w:tcW w:w="2405" w:type="dxa"/>
          </w:tcPr>
          <w:p w14:paraId="15C06A90" w14:textId="3924AB7B" w:rsidR="00644231" w:rsidRPr="00644231" w:rsidRDefault="009E5D68" w:rsidP="00F441C9">
            <w:pPr>
              <w:rPr>
                <w:lang w:val="en-US" w:eastAsia="de-DE"/>
              </w:rPr>
            </w:pPr>
            <w:proofErr w:type="spellStart"/>
            <w:r>
              <w:rPr>
                <w:lang w:val="en-US" w:eastAsia="de-DE"/>
              </w:rPr>
              <w:t>BoardDeparted</w:t>
            </w:r>
            <w:proofErr w:type="spellEnd"/>
          </w:p>
        </w:tc>
        <w:tc>
          <w:tcPr>
            <w:tcW w:w="992" w:type="dxa"/>
          </w:tcPr>
          <w:sdt>
            <w:sdtPr>
              <w:rPr>
                <w:rFonts w:ascii="Segoe UI Symbol" w:hAnsi="Segoe UI Symbol" w:cs="Segoe UI Symbol"/>
                <w:lang w:val="en-US" w:eastAsia="de-DE"/>
              </w:rPr>
              <w:id w:val="-3907152"/>
              <w14:checkbox>
                <w14:checked w14:val="0"/>
                <w14:checkedState w14:val="2612" w14:font="MS Gothic"/>
                <w14:uncheckedState w14:val="2610" w14:font="MS Gothic"/>
              </w14:checkbox>
            </w:sdtPr>
            <w:sdtEndPr/>
            <w:sdtContent>
              <w:p w14:paraId="11C4D4E1" w14:textId="447F35BA" w:rsidR="00644231" w:rsidRPr="00644231" w:rsidRDefault="00536EAE"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472788EA" w14:textId="2B13093C" w:rsidR="00644231" w:rsidRPr="00644231" w:rsidRDefault="009E5D68" w:rsidP="001E2E85">
            <w:pPr>
              <w:jc w:val="center"/>
              <w:rPr>
                <w:lang w:val="en-US" w:eastAsia="de-DE"/>
              </w:rPr>
            </w:pPr>
            <w:r>
              <w:rPr>
                <w:lang w:val="en-US" w:eastAsia="de-DE"/>
              </w:rPr>
              <w:t>1.2</w:t>
            </w:r>
          </w:p>
        </w:tc>
        <w:tc>
          <w:tcPr>
            <w:tcW w:w="4105" w:type="dxa"/>
          </w:tcPr>
          <w:p w14:paraId="52BC564B" w14:textId="3AFC052D" w:rsidR="00644231" w:rsidRPr="00644231" w:rsidRDefault="009E5D68" w:rsidP="00F441C9">
            <w:pPr>
              <w:rPr>
                <w:lang w:val="en-US" w:eastAsia="de-DE"/>
              </w:rPr>
            </w:pPr>
            <w:r>
              <w:rPr>
                <w:lang w:val="en-US" w:eastAsia="de-DE"/>
              </w:rPr>
              <w:t>Hermes vertical function to send board data to a supervisory machine after the board was leaving</w:t>
            </w:r>
            <w:r w:rsidR="008C6B53">
              <w:rPr>
                <w:lang w:val="en-US" w:eastAsia="de-DE"/>
              </w:rPr>
              <w:t>.</w:t>
            </w:r>
          </w:p>
        </w:tc>
      </w:tr>
      <w:tr w:rsidR="009E5D68" w:rsidRPr="00644231" w14:paraId="1687A1F8" w14:textId="77777777" w:rsidTr="001E2E85">
        <w:tc>
          <w:tcPr>
            <w:tcW w:w="2405" w:type="dxa"/>
          </w:tcPr>
          <w:p w14:paraId="08AECC6C" w14:textId="39537975" w:rsidR="009E5D68" w:rsidRDefault="009E5D68" w:rsidP="00F441C9">
            <w:pPr>
              <w:rPr>
                <w:lang w:val="en-US" w:eastAsia="de-DE"/>
              </w:rPr>
            </w:pPr>
            <w:proofErr w:type="spellStart"/>
            <w:r>
              <w:rPr>
                <w:lang w:val="en-US" w:eastAsia="de-DE"/>
              </w:rPr>
              <w:t>ReplyWorkOrderInfo</w:t>
            </w:r>
            <w:proofErr w:type="spellEnd"/>
          </w:p>
        </w:tc>
        <w:tc>
          <w:tcPr>
            <w:tcW w:w="992" w:type="dxa"/>
          </w:tcPr>
          <w:sdt>
            <w:sdtPr>
              <w:rPr>
                <w:rFonts w:ascii="Segoe UI Symbol" w:hAnsi="Segoe UI Symbol" w:cs="Segoe UI Symbol"/>
                <w:lang w:val="en-US" w:eastAsia="de-DE"/>
              </w:rPr>
              <w:id w:val="-1305076024"/>
              <w14:checkbox>
                <w14:checked w14:val="0"/>
                <w14:checkedState w14:val="2612" w14:font="MS Gothic"/>
                <w14:uncheckedState w14:val="2610" w14:font="MS Gothic"/>
              </w14:checkbox>
            </w:sdtPr>
            <w:sdtEndPr/>
            <w:sdtContent>
              <w:p w14:paraId="34E50F45" w14:textId="12D82D8D" w:rsidR="009E5D68" w:rsidRPr="00644231" w:rsidRDefault="00536EAE"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5287A135" w14:textId="00350E52" w:rsidR="009E5D68" w:rsidRDefault="009E5D68" w:rsidP="001E2E85">
            <w:pPr>
              <w:jc w:val="center"/>
              <w:rPr>
                <w:lang w:val="en-US" w:eastAsia="de-DE"/>
              </w:rPr>
            </w:pPr>
            <w:r>
              <w:rPr>
                <w:lang w:val="en-US" w:eastAsia="de-DE"/>
              </w:rPr>
              <w:t>1.4</w:t>
            </w:r>
          </w:p>
        </w:tc>
        <w:tc>
          <w:tcPr>
            <w:tcW w:w="4105" w:type="dxa"/>
          </w:tcPr>
          <w:p w14:paraId="3840519C" w14:textId="77777777" w:rsidR="009E5D68" w:rsidRDefault="009E5D68" w:rsidP="00F441C9">
            <w:pPr>
              <w:rPr>
                <w:lang w:val="en-US" w:eastAsia="de-DE"/>
              </w:rPr>
            </w:pPr>
          </w:p>
        </w:tc>
      </w:tr>
      <w:tr w:rsidR="009E5D68" w:rsidRPr="00AC5304" w14:paraId="5515F3ED" w14:textId="77777777" w:rsidTr="001E2E85">
        <w:tc>
          <w:tcPr>
            <w:tcW w:w="2405" w:type="dxa"/>
          </w:tcPr>
          <w:p w14:paraId="6FC773AD" w14:textId="14556BDE" w:rsidR="009E5D68" w:rsidRDefault="009E5D68" w:rsidP="00F441C9">
            <w:pPr>
              <w:rPr>
                <w:lang w:val="en-US" w:eastAsia="de-DE"/>
              </w:rPr>
            </w:pPr>
            <w:r>
              <w:rPr>
                <w:lang w:val="en-US" w:eastAsia="de-DE"/>
              </w:rPr>
              <w:t>Command</w:t>
            </w:r>
          </w:p>
        </w:tc>
        <w:tc>
          <w:tcPr>
            <w:tcW w:w="992" w:type="dxa"/>
          </w:tcPr>
          <w:sdt>
            <w:sdtPr>
              <w:rPr>
                <w:rFonts w:ascii="Segoe UI Symbol" w:hAnsi="Segoe UI Symbol" w:cs="Segoe UI Symbol"/>
                <w:lang w:val="en-US" w:eastAsia="de-DE"/>
              </w:rPr>
              <w:id w:val="1395697854"/>
              <w14:checkbox>
                <w14:checked w14:val="0"/>
                <w14:checkedState w14:val="2612" w14:font="MS Gothic"/>
                <w14:uncheckedState w14:val="2610" w14:font="MS Gothic"/>
              </w14:checkbox>
            </w:sdtPr>
            <w:sdtEndPr/>
            <w:sdtContent>
              <w:p w14:paraId="51AD9AF3" w14:textId="714FA29D" w:rsidR="009E5D68" w:rsidRPr="00644231" w:rsidRDefault="00536EAE" w:rsidP="009E5D68">
                <w:pPr>
                  <w:jc w:val="center"/>
                  <w:rPr>
                    <w:lang w:val="en-US" w:eastAsia="de-DE"/>
                  </w:rPr>
                </w:pPr>
                <w:r>
                  <w:rPr>
                    <w:rFonts w:ascii="MS Gothic" w:eastAsia="MS Gothic" w:hAnsi="MS Gothic" w:cs="Segoe UI Symbol" w:hint="eastAsia"/>
                    <w:lang w:val="en-US" w:eastAsia="de-DE"/>
                  </w:rPr>
                  <w:t>☐</w:t>
                </w:r>
              </w:p>
            </w:sdtContent>
          </w:sdt>
        </w:tc>
        <w:tc>
          <w:tcPr>
            <w:tcW w:w="1560" w:type="dxa"/>
          </w:tcPr>
          <w:p w14:paraId="0C1E33B9" w14:textId="0A5DD6C1" w:rsidR="009E5D68" w:rsidRDefault="009E5D68" w:rsidP="001E2E85">
            <w:pPr>
              <w:jc w:val="center"/>
              <w:rPr>
                <w:lang w:val="en-US" w:eastAsia="de-DE"/>
              </w:rPr>
            </w:pPr>
            <w:r>
              <w:rPr>
                <w:lang w:val="en-US" w:eastAsia="de-DE"/>
              </w:rPr>
              <w:t>1.4</w:t>
            </w:r>
          </w:p>
        </w:tc>
        <w:tc>
          <w:tcPr>
            <w:tcW w:w="4105" w:type="dxa"/>
          </w:tcPr>
          <w:p w14:paraId="7DB2F2B5" w14:textId="4947D0B2" w:rsidR="009E5D68" w:rsidRDefault="009E5D68" w:rsidP="00F441C9">
            <w:pPr>
              <w:rPr>
                <w:lang w:val="en-US" w:eastAsia="de-DE"/>
              </w:rPr>
            </w:pPr>
            <w:r>
              <w:rPr>
                <w:lang w:val="en-US" w:eastAsia="de-DE"/>
              </w:rPr>
              <w:t>Function to adjust the machine while starting new production at the beginning of the line</w:t>
            </w:r>
            <w:r w:rsidR="008C6B53">
              <w:rPr>
                <w:lang w:val="en-US" w:eastAsia="de-DE"/>
              </w:rPr>
              <w:t>.</w:t>
            </w:r>
          </w:p>
        </w:tc>
      </w:tr>
    </w:tbl>
    <w:p w14:paraId="46D2A7E6" w14:textId="413B7866" w:rsidR="00644231" w:rsidRDefault="00644231" w:rsidP="00F441C9">
      <w:pPr>
        <w:rPr>
          <w:lang w:val="en-US" w:eastAsia="de-DE"/>
        </w:rPr>
      </w:pPr>
    </w:p>
    <w:p w14:paraId="2186A88A" w14:textId="77777777" w:rsidR="001E2E85" w:rsidRPr="00644231" w:rsidRDefault="001E2E85" w:rsidP="00F441C9">
      <w:pPr>
        <w:rPr>
          <w:lang w:val="en-US" w:eastAsia="de-DE"/>
        </w:rPr>
      </w:pPr>
    </w:p>
    <w:p w14:paraId="3D490287" w14:textId="12E39C85" w:rsidR="00F441C9" w:rsidRPr="00644231" w:rsidRDefault="001E2E85" w:rsidP="001E2E85">
      <w:pPr>
        <w:pStyle w:val="berschrift3"/>
        <w:rPr>
          <w:lang w:val="en-US"/>
        </w:rPr>
      </w:pPr>
      <w:bookmarkStart w:id="12" w:name="_Toc98859206"/>
      <w:r>
        <w:rPr>
          <w:lang w:val="en-US"/>
        </w:rPr>
        <w:lastRenderedPageBreak/>
        <w:t>Board attributes</w:t>
      </w:r>
      <w:bookmarkEnd w:id="12"/>
      <w:r>
        <w:rPr>
          <w:lang w:val="en-US"/>
        </w:rPr>
        <w:t xml:space="preserve"> </w:t>
      </w:r>
    </w:p>
    <w:tbl>
      <w:tblPr>
        <w:tblStyle w:val="Tabellenraster"/>
        <w:tblW w:w="0" w:type="auto"/>
        <w:tblLook w:val="04A0" w:firstRow="1" w:lastRow="0" w:firstColumn="1" w:lastColumn="0" w:noHBand="0" w:noVBand="1"/>
      </w:tblPr>
      <w:tblGrid>
        <w:gridCol w:w="2340"/>
        <w:gridCol w:w="1341"/>
        <w:gridCol w:w="1559"/>
        <w:gridCol w:w="3822"/>
      </w:tblGrid>
      <w:tr w:rsidR="001E2E85" w:rsidRPr="00AC5304" w14:paraId="4A6EE286" w14:textId="77777777" w:rsidTr="001E2E85">
        <w:tc>
          <w:tcPr>
            <w:tcW w:w="2340" w:type="dxa"/>
          </w:tcPr>
          <w:p w14:paraId="2EBDAE2F" w14:textId="6E39C0E5" w:rsidR="001E2E85" w:rsidRPr="001E2E85" w:rsidRDefault="001E2E85" w:rsidP="00F441C9">
            <w:pPr>
              <w:rPr>
                <w:rStyle w:val="Fett"/>
              </w:rPr>
            </w:pPr>
            <w:r w:rsidRPr="001E2E85">
              <w:rPr>
                <w:rStyle w:val="Fett"/>
              </w:rPr>
              <w:t xml:space="preserve">Board </w:t>
            </w:r>
            <w:proofErr w:type="spellStart"/>
            <w:r w:rsidRPr="001E2E85">
              <w:rPr>
                <w:rStyle w:val="Fett"/>
              </w:rPr>
              <w:t>attribute</w:t>
            </w:r>
            <w:proofErr w:type="spellEnd"/>
          </w:p>
        </w:tc>
        <w:tc>
          <w:tcPr>
            <w:tcW w:w="1341" w:type="dxa"/>
          </w:tcPr>
          <w:p w14:paraId="3DD01AFD" w14:textId="7E097BDC" w:rsidR="001E2E85" w:rsidRPr="001E2E85" w:rsidRDefault="001E2E85" w:rsidP="00F441C9">
            <w:pPr>
              <w:rPr>
                <w:rStyle w:val="Fett"/>
              </w:rPr>
            </w:pPr>
            <w:r>
              <w:rPr>
                <w:rStyle w:val="Fett"/>
              </w:rPr>
              <w:t>s</w:t>
            </w:r>
            <w:r w:rsidRPr="001E2E85">
              <w:rPr>
                <w:rStyle w:val="Fett"/>
              </w:rPr>
              <w:t>upport</w:t>
            </w:r>
          </w:p>
        </w:tc>
        <w:tc>
          <w:tcPr>
            <w:tcW w:w="1559" w:type="dxa"/>
          </w:tcPr>
          <w:p w14:paraId="73A8348C" w14:textId="7820F412" w:rsidR="001E2E85" w:rsidRPr="001E2E85" w:rsidRDefault="001E2E85" w:rsidP="00F441C9">
            <w:pPr>
              <w:rPr>
                <w:rStyle w:val="Fett"/>
              </w:rPr>
            </w:pPr>
            <w:r>
              <w:rPr>
                <w:rStyle w:val="Fett"/>
              </w:rPr>
              <w:t>m</w:t>
            </w:r>
            <w:r w:rsidRPr="001E2E85">
              <w:rPr>
                <w:rStyle w:val="Fett"/>
              </w:rPr>
              <w:t xml:space="preserve">in. </w:t>
            </w:r>
            <w:proofErr w:type="spellStart"/>
            <w:r w:rsidRPr="001E2E85">
              <w:rPr>
                <w:rStyle w:val="Fett"/>
              </w:rPr>
              <w:t>required</w:t>
            </w:r>
            <w:proofErr w:type="spellEnd"/>
            <w:r w:rsidRPr="001E2E85">
              <w:rPr>
                <w:rStyle w:val="Fett"/>
              </w:rPr>
              <w:t xml:space="preserve"> Version</w:t>
            </w:r>
          </w:p>
        </w:tc>
        <w:tc>
          <w:tcPr>
            <w:tcW w:w="3822" w:type="dxa"/>
          </w:tcPr>
          <w:p w14:paraId="16F4DA7E" w14:textId="70B3B9A1" w:rsidR="001E2E85" w:rsidRPr="001E2E85" w:rsidRDefault="001E2E85" w:rsidP="00F441C9">
            <w:pPr>
              <w:rPr>
                <w:rStyle w:val="Fett"/>
                <w:lang w:val="en-US"/>
              </w:rPr>
            </w:pPr>
            <w:r w:rsidRPr="001E2E85">
              <w:rPr>
                <w:rStyle w:val="Fett"/>
                <w:lang w:val="en-US"/>
              </w:rPr>
              <w:t>additional notes, supported string length (Bytes)</w:t>
            </w:r>
          </w:p>
        </w:tc>
      </w:tr>
      <w:tr w:rsidR="001E2E85" w14:paraId="3F248D33" w14:textId="77777777" w:rsidTr="006E4607">
        <w:trPr>
          <w:trHeight w:val="302"/>
        </w:trPr>
        <w:tc>
          <w:tcPr>
            <w:tcW w:w="2340" w:type="dxa"/>
          </w:tcPr>
          <w:p w14:paraId="1AF504DA" w14:textId="3AAAC204" w:rsidR="006E4607" w:rsidRDefault="001E2E85" w:rsidP="00F441C9">
            <w:pPr>
              <w:rPr>
                <w:lang w:val="en-US" w:eastAsia="de-DE"/>
              </w:rPr>
            </w:pPr>
            <w:proofErr w:type="spellStart"/>
            <w:r>
              <w:rPr>
                <w:lang w:val="en-US" w:eastAsia="de-DE"/>
              </w:rPr>
              <w:t>FailedBoard</w:t>
            </w:r>
            <w:proofErr w:type="spellEnd"/>
          </w:p>
        </w:tc>
        <w:tc>
          <w:tcPr>
            <w:tcW w:w="1341" w:type="dxa"/>
          </w:tcPr>
          <w:p w14:paraId="44C7CE53" w14:textId="61B379AE"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404329A8" w14:textId="698CE9A9" w:rsidR="001E2E85" w:rsidRDefault="001E2E85" w:rsidP="001E2E85">
            <w:pPr>
              <w:jc w:val="center"/>
              <w:rPr>
                <w:lang w:val="en-US" w:eastAsia="de-DE"/>
              </w:rPr>
            </w:pPr>
            <w:r>
              <w:rPr>
                <w:lang w:val="en-US" w:eastAsia="de-DE"/>
              </w:rPr>
              <w:t>1.0</w:t>
            </w:r>
          </w:p>
        </w:tc>
        <w:tc>
          <w:tcPr>
            <w:tcW w:w="3822" w:type="dxa"/>
          </w:tcPr>
          <w:p w14:paraId="6BA1F443" w14:textId="77777777" w:rsidR="001E2E85" w:rsidRDefault="001E2E85" w:rsidP="00F441C9">
            <w:pPr>
              <w:rPr>
                <w:lang w:val="en-US" w:eastAsia="de-DE"/>
              </w:rPr>
            </w:pPr>
          </w:p>
        </w:tc>
      </w:tr>
      <w:tr w:rsidR="001E2E85" w14:paraId="4005D4D7" w14:textId="77777777" w:rsidTr="006E4607">
        <w:trPr>
          <w:trHeight w:val="292"/>
        </w:trPr>
        <w:tc>
          <w:tcPr>
            <w:tcW w:w="2340" w:type="dxa"/>
          </w:tcPr>
          <w:p w14:paraId="7849B5DD" w14:textId="6EF51EBC" w:rsidR="006E4607" w:rsidRDefault="001E2E85" w:rsidP="00F441C9">
            <w:pPr>
              <w:rPr>
                <w:lang w:val="en-US" w:eastAsia="de-DE"/>
              </w:rPr>
            </w:pPr>
            <w:proofErr w:type="spellStart"/>
            <w:r>
              <w:rPr>
                <w:lang w:val="en-US" w:eastAsia="de-DE"/>
              </w:rPr>
              <w:t>ProductTypeId</w:t>
            </w:r>
            <w:proofErr w:type="spellEnd"/>
          </w:p>
        </w:tc>
        <w:tc>
          <w:tcPr>
            <w:tcW w:w="1341" w:type="dxa"/>
          </w:tcPr>
          <w:p w14:paraId="3ED2E568" w14:textId="4647CB60"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3BB7A604" w14:textId="06C422D3" w:rsidR="001E2E85" w:rsidRDefault="001E2E85" w:rsidP="001E2E85">
            <w:pPr>
              <w:jc w:val="center"/>
              <w:rPr>
                <w:lang w:val="en-US" w:eastAsia="de-DE"/>
              </w:rPr>
            </w:pPr>
            <w:r>
              <w:rPr>
                <w:lang w:val="en-US" w:eastAsia="de-DE"/>
              </w:rPr>
              <w:t>1.0</w:t>
            </w:r>
          </w:p>
        </w:tc>
        <w:tc>
          <w:tcPr>
            <w:tcW w:w="3822" w:type="dxa"/>
          </w:tcPr>
          <w:p w14:paraId="0F68BC20" w14:textId="7D5F95FF" w:rsidR="001E2E85" w:rsidRDefault="00AF2C78" w:rsidP="00F441C9">
            <w:pPr>
              <w:rPr>
                <w:lang w:val="en-US" w:eastAsia="de-DE"/>
              </w:rPr>
            </w:pPr>
            <w:r>
              <w:rPr>
                <w:lang w:val="en-US" w:eastAsia="de-DE"/>
              </w:rPr>
              <w:t>{String of 2kB}</w:t>
            </w:r>
          </w:p>
        </w:tc>
      </w:tr>
      <w:tr w:rsidR="001E2E85" w14:paraId="4D7FCDA7" w14:textId="77777777" w:rsidTr="006E4607">
        <w:trPr>
          <w:trHeight w:val="268"/>
        </w:trPr>
        <w:tc>
          <w:tcPr>
            <w:tcW w:w="2340" w:type="dxa"/>
          </w:tcPr>
          <w:p w14:paraId="3AC3254E" w14:textId="3FE0CF65" w:rsidR="006E4607" w:rsidRDefault="001E2E85" w:rsidP="00F441C9">
            <w:pPr>
              <w:rPr>
                <w:lang w:val="en-US" w:eastAsia="de-DE"/>
              </w:rPr>
            </w:pPr>
            <w:proofErr w:type="spellStart"/>
            <w:r>
              <w:rPr>
                <w:lang w:val="en-US" w:eastAsia="de-DE"/>
              </w:rPr>
              <w:t>FlippedBoard</w:t>
            </w:r>
            <w:proofErr w:type="spellEnd"/>
          </w:p>
        </w:tc>
        <w:tc>
          <w:tcPr>
            <w:tcW w:w="1341" w:type="dxa"/>
          </w:tcPr>
          <w:p w14:paraId="6B7AFC12" w14:textId="61D14595"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68253D77" w14:textId="6F5D9A92" w:rsidR="001E2E85" w:rsidRDefault="001E2E85" w:rsidP="001E2E85">
            <w:pPr>
              <w:jc w:val="center"/>
              <w:rPr>
                <w:lang w:val="en-US" w:eastAsia="de-DE"/>
              </w:rPr>
            </w:pPr>
            <w:r>
              <w:rPr>
                <w:lang w:val="en-US" w:eastAsia="de-DE"/>
              </w:rPr>
              <w:t>1.0</w:t>
            </w:r>
          </w:p>
        </w:tc>
        <w:tc>
          <w:tcPr>
            <w:tcW w:w="3822" w:type="dxa"/>
          </w:tcPr>
          <w:p w14:paraId="77B3F30A" w14:textId="77777777" w:rsidR="001E2E85" w:rsidRDefault="001E2E85" w:rsidP="00F441C9">
            <w:pPr>
              <w:rPr>
                <w:lang w:val="en-US" w:eastAsia="de-DE"/>
              </w:rPr>
            </w:pPr>
          </w:p>
        </w:tc>
      </w:tr>
      <w:tr w:rsidR="001E2E85" w14:paraId="37BBA859" w14:textId="77777777" w:rsidTr="006E4607">
        <w:trPr>
          <w:trHeight w:val="272"/>
        </w:trPr>
        <w:tc>
          <w:tcPr>
            <w:tcW w:w="2340" w:type="dxa"/>
          </w:tcPr>
          <w:p w14:paraId="3B0165CC" w14:textId="2B7B0A64" w:rsidR="006E4607" w:rsidRDefault="001E2E85" w:rsidP="00F441C9">
            <w:pPr>
              <w:rPr>
                <w:lang w:val="en-US" w:eastAsia="de-DE"/>
              </w:rPr>
            </w:pPr>
            <w:proofErr w:type="spellStart"/>
            <w:r>
              <w:rPr>
                <w:lang w:val="en-US" w:eastAsia="de-DE"/>
              </w:rPr>
              <w:t>TopBarcode</w:t>
            </w:r>
            <w:proofErr w:type="spellEnd"/>
          </w:p>
        </w:tc>
        <w:tc>
          <w:tcPr>
            <w:tcW w:w="1341" w:type="dxa"/>
          </w:tcPr>
          <w:p w14:paraId="3FAB0CB0" w14:textId="4EC4215C"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2012A404" w14:textId="21D77849" w:rsidR="001E2E85" w:rsidRDefault="001E2E85" w:rsidP="001E2E85">
            <w:pPr>
              <w:jc w:val="center"/>
              <w:rPr>
                <w:lang w:val="en-US" w:eastAsia="de-DE"/>
              </w:rPr>
            </w:pPr>
            <w:r>
              <w:rPr>
                <w:lang w:val="en-US" w:eastAsia="de-DE"/>
              </w:rPr>
              <w:t>1.0</w:t>
            </w:r>
          </w:p>
        </w:tc>
        <w:tc>
          <w:tcPr>
            <w:tcW w:w="3822" w:type="dxa"/>
          </w:tcPr>
          <w:p w14:paraId="062AEC66" w14:textId="77777777" w:rsidR="001E2E85" w:rsidRDefault="001E2E85" w:rsidP="00F441C9">
            <w:pPr>
              <w:rPr>
                <w:lang w:val="en-US" w:eastAsia="de-DE"/>
              </w:rPr>
            </w:pPr>
          </w:p>
        </w:tc>
      </w:tr>
      <w:tr w:rsidR="001E2E85" w14:paraId="2FD1371F" w14:textId="77777777" w:rsidTr="006E4607">
        <w:trPr>
          <w:trHeight w:val="275"/>
        </w:trPr>
        <w:tc>
          <w:tcPr>
            <w:tcW w:w="2340" w:type="dxa"/>
          </w:tcPr>
          <w:p w14:paraId="35362703" w14:textId="524AD4F9" w:rsidR="006E4607" w:rsidRDefault="001E2E85" w:rsidP="00F441C9">
            <w:pPr>
              <w:rPr>
                <w:lang w:val="en-US" w:eastAsia="de-DE"/>
              </w:rPr>
            </w:pPr>
            <w:proofErr w:type="spellStart"/>
            <w:r>
              <w:rPr>
                <w:lang w:val="en-US" w:eastAsia="de-DE"/>
              </w:rPr>
              <w:t>BottomBarcode</w:t>
            </w:r>
            <w:proofErr w:type="spellEnd"/>
          </w:p>
        </w:tc>
        <w:tc>
          <w:tcPr>
            <w:tcW w:w="1341" w:type="dxa"/>
          </w:tcPr>
          <w:p w14:paraId="79837F45" w14:textId="1E996324"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44B66A75" w14:textId="5E0CA7C4" w:rsidR="001E2E85" w:rsidRDefault="001E2E85" w:rsidP="001E2E85">
            <w:pPr>
              <w:jc w:val="center"/>
              <w:rPr>
                <w:lang w:val="en-US" w:eastAsia="de-DE"/>
              </w:rPr>
            </w:pPr>
            <w:r>
              <w:rPr>
                <w:lang w:val="en-US" w:eastAsia="de-DE"/>
              </w:rPr>
              <w:t>1.0</w:t>
            </w:r>
          </w:p>
        </w:tc>
        <w:tc>
          <w:tcPr>
            <w:tcW w:w="3822" w:type="dxa"/>
          </w:tcPr>
          <w:p w14:paraId="251EF607" w14:textId="77777777" w:rsidR="001E2E85" w:rsidRDefault="001E2E85" w:rsidP="00F441C9">
            <w:pPr>
              <w:rPr>
                <w:lang w:val="en-US" w:eastAsia="de-DE"/>
              </w:rPr>
            </w:pPr>
          </w:p>
        </w:tc>
      </w:tr>
      <w:tr w:rsidR="001E2E85" w14:paraId="1E37F972" w14:textId="77777777" w:rsidTr="006E4607">
        <w:trPr>
          <w:trHeight w:val="279"/>
        </w:trPr>
        <w:tc>
          <w:tcPr>
            <w:tcW w:w="2340" w:type="dxa"/>
          </w:tcPr>
          <w:p w14:paraId="083C6C2B" w14:textId="5B3C877B" w:rsidR="006E4607" w:rsidRDefault="001E2E85" w:rsidP="00F441C9">
            <w:pPr>
              <w:rPr>
                <w:lang w:val="en-US" w:eastAsia="de-DE"/>
              </w:rPr>
            </w:pPr>
            <w:r>
              <w:rPr>
                <w:lang w:val="en-US" w:eastAsia="de-DE"/>
              </w:rPr>
              <w:t>Length</w:t>
            </w:r>
          </w:p>
        </w:tc>
        <w:tc>
          <w:tcPr>
            <w:tcW w:w="1341" w:type="dxa"/>
          </w:tcPr>
          <w:p w14:paraId="110E612D" w14:textId="0AAE5447"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6FB2AD9F" w14:textId="4841B387" w:rsidR="001E2E85" w:rsidRDefault="001E2E85" w:rsidP="001E2E85">
            <w:pPr>
              <w:jc w:val="center"/>
              <w:rPr>
                <w:lang w:val="en-US" w:eastAsia="de-DE"/>
              </w:rPr>
            </w:pPr>
            <w:r>
              <w:rPr>
                <w:lang w:val="en-US" w:eastAsia="de-DE"/>
              </w:rPr>
              <w:t>1.0</w:t>
            </w:r>
          </w:p>
        </w:tc>
        <w:tc>
          <w:tcPr>
            <w:tcW w:w="3822" w:type="dxa"/>
          </w:tcPr>
          <w:p w14:paraId="34BBA865" w14:textId="77777777" w:rsidR="001E2E85" w:rsidRDefault="001E2E85" w:rsidP="00F441C9">
            <w:pPr>
              <w:rPr>
                <w:lang w:val="en-US" w:eastAsia="de-DE"/>
              </w:rPr>
            </w:pPr>
          </w:p>
        </w:tc>
      </w:tr>
      <w:tr w:rsidR="001E2E85" w14:paraId="3BDD58C2" w14:textId="77777777" w:rsidTr="006E4607">
        <w:trPr>
          <w:trHeight w:val="283"/>
        </w:trPr>
        <w:tc>
          <w:tcPr>
            <w:tcW w:w="2340" w:type="dxa"/>
          </w:tcPr>
          <w:p w14:paraId="64693A37" w14:textId="0993C974" w:rsidR="006E4607" w:rsidRDefault="001E2E85" w:rsidP="00F441C9">
            <w:pPr>
              <w:rPr>
                <w:lang w:val="en-US" w:eastAsia="de-DE"/>
              </w:rPr>
            </w:pPr>
            <w:r>
              <w:rPr>
                <w:lang w:val="en-US" w:eastAsia="de-DE"/>
              </w:rPr>
              <w:t>Width</w:t>
            </w:r>
          </w:p>
        </w:tc>
        <w:tc>
          <w:tcPr>
            <w:tcW w:w="1341" w:type="dxa"/>
          </w:tcPr>
          <w:p w14:paraId="33EB4BD7" w14:textId="7E23A502"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64C9343F" w14:textId="1DA4EE04" w:rsidR="001E2E85" w:rsidRDefault="001E2E85" w:rsidP="001E2E85">
            <w:pPr>
              <w:jc w:val="center"/>
              <w:rPr>
                <w:lang w:val="en-US" w:eastAsia="de-DE"/>
              </w:rPr>
            </w:pPr>
            <w:r>
              <w:rPr>
                <w:lang w:val="en-US" w:eastAsia="de-DE"/>
              </w:rPr>
              <w:t>1.0</w:t>
            </w:r>
          </w:p>
        </w:tc>
        <w:tc>
          <w:tcPr>
            <w:tcW w:w="3822" w:type="dxa"/>
          </w:tcPr>
          <w:p w14:paraId="15E6371F" w14:textId="77777777" w:rsidR="001E2E85" w:rsidRDefault="001E2E85" w:rsidP="00F441C9">
            <w:pPr>
              <w:rPr>
                <w:lang w:val="en-US" w:eastAsia="de-DE"/>
              </w:rPr>
            </w:pPr>
          </w:p>
        </w:tc>
      </w:tr>
      <w:tr w:rsidR="001E2E85" w14:paraId="2CFAC9B6" w14:textId="77777777" w:rsidTr="006E4607">
        <w:trPr>
          <w:trHeight w:val="259"/>
        </w:trPr>
        <w:tc>
          <w:tcPr>
            <w:tcW w:w="2340" w:type="dxa"/>
          </w:tcPr>
          <w:p w14:paraId="35A2E2AB" w14:textId="6E86D7FF" w:rsidR="006E4607" w:rsidRDefault="001E2E85" w:rsidP="00F441C9">
            <w:pPr>
              <w:rPr>
                <w:lang w:val="en-US" w:eastAsia="de-DE"/>
              </w:rPr>
            </w:pPr>
            <w:r>
              <w:rPr>
                <w:lang w:val="en-US" w:eastAsia="de-DE"/>
              </w:rPr>
              <w:t>Thickness</w:t>
            </w:r>
          </w:p>
        </w:tc>
        <w:tc>
          <w:tcPr>
            <w:tcW w:w="1341" w:type="dxa"/>
          </w:tcPr>
          <w:p w14:paraId="44DE8BF1" w14:textId="06652791"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28AB83E1" w14:textId="43FC587F" w:rsidR="001E2E85" w:rsidRDefault="001E2E85" w:rsidP="001E2E85">
            <w:pPr>
              <w:jc w:val="center"/>
              <w:rPr>
                <w:lang w:val="en-US" w:eastAsia="de-DE"/>
              </w:rPr>
            </w:pPr>
            <w:r>
              <w:rPr>
                <w:lang w:val="en-US" w:eastAsia="de-DE"/>
              </w:rPr>
              <w:t>1.0</w:t>
            </w:r>
          </w:p>
        </w:tc>
        <w:tc>
          <w:tcPr>
            <w:tcW w:w="3822" w:type="dxa"/>
          </w:tcPr>
          <w:p w14:paraId="56EF14B8" w14:textId="77777777" w:rsidR="001E2E85" w:rsidRDefault="001E2E85" w:rsidP="00F441C9">
            <w:pPr>
              <w:rPr>
                <w:lang w:val="en-US" w:eastAsia="de-DE"/>
              </w:rPr>
            </w:pPr>
          </w:p>
        </w:tc>
      </w:tr>
      <w:tr w:rsidR="001E2E85" w14:paraId="168F55C5" w14:textId="77777777" w:rsidTr="006E4607">
        <w:trPr>
          <w:trHeight w:val="277"/>
        </w:trPr>
        <w:tc>
          <w:tcPr>
            <w:tcW w:w="2340" w:type="dxa"/>
          </w:tcPr>
          <w:p w14:paraId="2C19100E" w14:textId="7DD63F2A" w:rsidR="006E4607" w:rsidRDefault="001E2E85" w:rsidP="00F441C9">
            <w:pPr>
              <w:rPr>
                <w:lang w:val="en-US" w:eastAsia="de-DE"/>
              </w:rPr>
            </w:pPr>
            <w:proofErr w:type="spellStart"/>
            <w:r>
              <w:rPr>
                <w:lang w:val="en-US" w:eastAsia="de-DE"/>
              </w:rPr>
              <w:t>TopClearanceHeight</w:t>
            </w:r>
            <w:proofErr w:type="spellEnd"/>
          </w:p>
        </w:tc>
        <w:tc>
          <w:tcPr>
            <w:tcW w:w="1341" w:type="dxa"/>
          </w:tcPr>
          <w:p w14:paraId="5889A0C2" w14:textId="6FA6823D"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32E90ABE" w14:textId="32D05871" w:rsidR="001E2E85" w:rsidRDefault="001E2E85" w:rsidP="001E2E85">
            <w:pPr>
              <w:jc w:val="center"/>
              <w:rPr>
                <w:lang w:val="en-US" w:eastAsia="de-DE"/>
              </w:rPr>
            </w:pPr>
            <w:r>
              <w:rPr>
                <w:lang w:val="en-US" w:eastAsia="de-DE"/>
              </w:rPr>
              <w:t>1.0</w:t>
            </w:r>
          </w:p>
        </w:tc>
        <w:tc>
          <w:tcPr>
            <w:tcW w:w="3822" w:type="dxa"/>
          </w:tcPr>
          <w:p w14:paraId="314DF3D1" w14:textId="77777777" w:rsidR="001E2E85" w:rsidRDefault="001E2E85" w:rsidP="00F441C9">
            <w:pPr>
              <w:rPr>
                <w:lang w:val="en-US" w:eastAsia="de-DE"/>
              </w:rPr>
            </w:pPr>
          </w:p>
        </w:tc>
      </w:tr>
      <w:tr w:rsidR="001E2E85" w14:paraId="6B11FFAA" w14:textId="77777777" w:rsidTr="006E4607">
        <w:trPr>
          <w:trHeight w:val="281"/>
        </w:trPr>
        <w:tc>
          <w:tcPr>
            <w:tcW w:w="2340" w:type="dxa"/>
          </w:tcPr>
          <w:p w14:paraId="13DA2CED" w14:textId="153755C6" w:rsidR="006E4607" w:rsidRDefault="001E2E85" w:rsidP="00F441C9">
            <w:pPr>
              <w:rPr>
                <w:lang w:val="en-US" w:eastAsia="de-DE"/>
              </w:rPr>
            </w:pPr>
            <w:proofErr w:type="spellStart"/>
            <w:r>
              <w:rPr>
                <w:lang w:val="en-US" w:eastAsia="de-DE"/>
              </w:rPr>
              <w:t>BottomClearanceHeight</w:t>
            </w:r>
            <w:proofErr w:type="spellEnd"/>
          </w:p>
        </w:tc>
        <w:tc>
          <w:tcPr>
            <w:tcW w:w="1341" w:type="dxa"/>
          </w:tcPr>
          <w:p w14:paraId="33FA4914" w14:textId="05AA0162"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23D25AF6" w14:textId="382658B2" w:rsidR="001E2E85" w:rsidRDefault="001E2E85" w:rsidP="001E2E85">
            <w:pPr>
              <w:jc w:val="center"/>
              <w:rPr>
                <w:lang w:val="en-US" w:eastAsia="de-DE"/>
              </w:rPr>
            </w:pPr>
            <w:r>
              <w:rPr>
                <w:lang w:val="en-US" w:eastAsia="de-DE"/>
              </w:rPr>
              <w:t>1.0</w:t>
            </w:r>
          </w:p>
        </w:tc>
        <w:tc>
          <w:tcPr>
            <w:tcW w:w="3822" w:type="dxa"/>
          </w:tcPr>
          <w:p w14:paraId="57F848E9" w14:textId="77777777" w:rsidR="001E2E85" w:rsidRDefault="001E2E85" w:rsidP="00F441C9">
            <w:pPr>
              <w:rPr>
                <w:lang w:val="en-US" w:eastAsia="de-DE"/>
              </w:rPr>
            </w:pPr>
          </w:p>
        </w:tc>
      </w:tr>
      <w:tr w:rsidR="001E2E85" w14:paraId="4BC27C55" w14:textId="77777777" w:rsidTr="006E4607">
        <w:trPr>
          <w:trHeight w:val="271"/>
        </w:trPr>
        <w:tc>
          <w:tcPr>
            <w:tcW w:w="2340" w:type="dxa"/>
          </w:tcPr>
          <w:p w14:paraId="2C8A019D" w14:textId="2D964658" w:rsidR="006E4607" w:rsidRDefault="001E2E85" w:rsidP="00F441C9">
            <w:pPr>
              <w:rPr>
                <w:lang w:val="en-US" w:eastAsia="de-DE"/>
              </w:rPr>
            </w:pPr>
            <w:r>
              <w:rPr>
                <w:lang w:val="en-US" w:eastAsia="de-DE"/>
              </w:rPr>
              <w:t>Weight</w:t>
            </w:r>
          </w:p>
        </w:tc>
        <w:tc>
          <w:tcPr>
            <w:tcW w:w="1341" w:type="dxa"/>
          </w:tcPr>
          <w:p w14:paraId="456CAA65" w14:textId="5013A4FE" w:rsidR="001E2E85" w:rsidRPr="001F2203" w:rsidRDefault="001E2E85" w:rsidP="00F441C9">
            <w:pPr>
              <w:rPr>
                <w:lang w:val="en-US" w:eastAsia="de-DE"/>
              </w:rPr>
            </w:pPr>
            <w:r w:rsidRPr="001F2203">
              <w:rPr>
                <w:lang w:val="en-US" w:eastAsia="de-DE"/>
              </w:rPr>
              <w:t>[p] [r] [u] [</w:t>
            </w:r>
            <w:proofErr w:type="spellStart"/>
            <w:r w:rsidRPr="001F2203">
              <w:rPr>
                <w:lang w:val="en-US" w:eastAsia="de-DE"/>
              </w:rPr>
              <w:t>ru</w:t>
            </w:r>
            <w:proofErr w:type="spellEnd"/>
            <w:r w:rsidRPr="001F2203">
              <w:rPr>
                <w:lang w:val="en-US" w:eastAsia="de-DE"/>
              </w:rPr>
              <w:t>]</w:t>
            </w:r>
          </w:p>
        </w:tc>
        <w:tc>
          <w:tcPr>
            <w:tcW w:w="1559" w:type="dxa"/>
          </w:tcPr>
          <w:p w14:paraId="74D1ADAB" w14:textId="26288824" w:rsidR="001E2E85" w:rsidRDefault="001E2E85" w:rsidP="001E2E85">
            <w:pPr>
              <w:jc w:val="center"/>
              <w:rPr>
                <w:lang w:val="en-US" w:eastAsia="de-DE"/>
              </w:rPr>
            </w:pPr>
            <w:r>
              <w:rPr>
                <w:lang w:val="en-US" w:eastAsia="de-DE"/>
              </w:rPr>
              <w:t>1.1</w:t>
            </w:r>
          </w:p>
        </w:tc>
        <w:tc>
          <w:tcPr>
            <w:tcW w:w="3822" w:type="dxa"/>
          </w:tcPr>
          <w:p w14:paraId="2B00762E" w14:textId="77777777" w:rsidR="001E2E85" w:rsidRDefault="001E2E85" w:rsidP="00F441C9">
            <w:pPr>
              <w:rPr>
                <w:lang w:val="en-US" w:eastAsia="de-DE"/>
              </w:rPr>
            </w:pPr>
          </w:p>
        </w:tc>
      </w:tr>
      <w:tr w:rsidR="001E2E85" w14:paraId="72D677CF" w14:textId="77777777" w:rsidTr="006E4607">
        <w:trPr>
          <w:trHeight w:val="275"/>
        </w:trPr>
        <w:tc>
          <w:tcPr>
            <w:tcW w:w="2340" w:type="dxa"/>
          </w:tcPr>
          <w:p w14:paraId="7F289680" w14:textId="0EA7F16B" w:rsidR="006E4607" w:rsidRDefault="001E2E85" w:rsidP="00F441C9">
            <w:pPr>
              <w:rPr>
                <w:lang w:val="en-US" w:eastAsia="de-DE"/>
              </w:rPr>
            </w:pPr>
            <w:proofErr w:type="spellStart"/>
            <w:r>
              <w:rPr>
                <w:lang w:val="en-US" w:eastAsia="de-DE"/>
              </w:rPr>
              <w:t>WorkOrderId</w:t>
            </w:r>
            <w:proofErr w:type="spellEnd"/>
          </w:p>
        </w:tc>
        <w:tc>
          <w:tcPr>
            <w:tcW w:w="1341" w:type="dxa"/>
          </w:tcPr>
          <w:p w14:paraId="5322B398" w14:textId="577A5CFB" w:rsidR="001E2E85" w:rsidRDefault="001E2E85" w:rsidP="00F441C9">
            <w:pPr>
              <w:rPr>
                <w:lang w:val="en-US" w:eastAsia="de-DE"/>
              </w:rPr>
            </w:pPr>
            <w:r>
              <w:rPr>
                <w:lang w:val="en-US" w:eastAsia="de-DE"/>
              </w:rPr>
              <w:t>[p] [r] [u] [</w:t>
            </w:r>
            <w:proofErr w:type="spellStart"/>
            <w:r>
              <w:rPr>
                <w:lang w:val="en-US" w:eastAsia="de-DE"/>
              </w:rPr>
              <w:t>ru</w:t>
            </w:r>
            <w:proofErr w:type="spellEnd"/>
            <w:r>
              <w:rPr>
                <w:lang w:val="en-US" w:eastAsia="de-DE"/>
              </w:rPr>
              <w:t>]</w:t>
            </w:r>
          </w:p>
        </w:tc>
        <w:tc>
          <w:tcPr>
            <w:tcW w:w="1559" w:type="dxa"/>
          </w:tcPr>
          <w:p w14:paraId="7550BB3D" w14:textId="66D856EE" w:rsidR="001E2E85" w:rsidRDefault="001E2E85" w:rsidP="001E2E85">
            <w:pPr>
              <w:jc w:val="center"/>
              <w:rPr>
                <w:lang w:val="en-US" w:eastAsia="de-DE"/>
              </w:rPr>
            </w:pPr>
            <w:r>
              <w:rPr>
                <w:lang w:val="en-US" w:eastAsia="de-DE"/>
              </w:rPr>
              <w:t>1.2</w:t>
            </w:r>
          </w:p>
        </w:tc>
        <w:tc>
          <w:tcPr>
            <w:tcW w:w="3822" w:type="dxa"/>
          </w:tcPr>
          <w:p w14:paraId="352BF804" w14:textId="77777777" w:rsidR="001E2E85" w:rsidRDefault="001E2E85" w:rsidP="00F441C9">
            <w:pPr>
              <w:rPr>
                <w:lang w:val="en-US" w:eastAsia="de-DE"/>
              </w:rPr>
            </w:pPr>
          </w:p>
        </w:tc>
      </w:tr>
      <w:tr w:rsidR="001E2E85" w14:paraId="72FCAA2B" w14:textId="77777777" w:rsidTr="006E4607">
        <w:trPr>
          <w:trHeight w:val="265"/>
        </w:trPr>
        <w:tc>
          <w:tcPr>
            <w:tcW w:w="2340" w:type="dxa"/>
          </w:tcPr>
          <w:p w14:paraId="28BF2F8B" w14:textId="46FC9867" w:rsidR="006E4607" w:rsidRDefault="001E2E85" w:rsidP="00F441C9">
            <w:pPr>
              <w:rPr>
                <w:lang w:val="en-US" w:eastAsia="de-DE"/>
              </w:rPr>
            </w:pPr>
            <w:proofErr w:type="spellStart"/>
            <w:r>
              <w:rPr>
                <w:lang w:val="en-US" w:eastAsia="de-DE"/>
              </w:rPr>
              <w:t>BatchId</w:t>
            </w:r>
            <w:proofErr w:type="spellEnd"/>
          </w:p>
        </w:tc>
        <w:tc>
          <w:tcPr>
            <w:tcW w:w="1341" w:type="dxa"/>
          </w:tcPr>
          <w:p w14:paraId="498FBE56" w14:textId="63D1A8ED" w:rsidR="001E2E85" w:rsidRDefault="001E2E85" w:rsidP="00F441C9">
            <w:pPr>
              <w:rPr>
                <w:lang w:val="en-US" w:eastAsia="de-DE"/>
              </w:rPr>
            </w:pPr>
            <w:r>
              <w:rPr>
                <w:lang w:val="en-US" w:eastAsia="de-DE"/>
              </w:rPr>
              <w:t>[p] [r] [u] [</w:t>
            </w:r>
            <w:proofErr w:type="spellStart"/>
            <w:r>
              <w:rPr>
                <w:lang w:val="en-US" w:eastAsia="de-DE"/>
              </w:rPr>
              <w:t>ru</w:t>
            </w:r>
            <w:proofErr w:type="spellEnd"/>
            <w:r>
              <w:rPr>
                <w:lang w:val="en-US" w:eastAsia="de-DE"/>
              </w:rPr>
              <w:t>]</w:t>
            </w:r>
          </w:p>
        </w:tc>
        <w:tc>
          <w:tcPr>
            <w:tcW w:w="1559" w:type="dxa"/>
          </w:tcPr>
          <w:p w14:paraId="2A85D717" w14:textId="0C4F857A" w:rsidR="001E2E85" w:rsidRDefault="001E2E85" w:rsidP="001E2E85">
            <w:pPr>
              <w:jc w:val="center"/>
              <w:rPr>
                <w:lang w:val="en-US" w:eastAsia="de-DE"/>
              </w:rPr>
            </w:pPr>
            <w:r>
              <w:rPr>
                <w:lang w:val="en-US" w:eastAsia="de-DE"/>
              </w:rPr>
              <w:t>1.3</w:t>
            </w:r>
          </w:p>
        </w:tc>
        <w:tc>
          <w:tcPr>
            <w:tcW w:w="3822" w:type="dxa"/>
          </w:tcPr>
          <w:p w14:paraId="6B994BC5" w14:textId="77777777" w:rsidR="001E2E85" w:rsidRDefault="001E2E85" w:rsidP="00F441C9">
            <w:pPr>
              <w:rPr>
                <w:lang w:val="en-US" w:eastAsia="de-DE"/>
              </w:rPr>
            </w:pPr>
          </w:p>
        </w:tc>
      </w:tr>
      <w:tr w:rsidR="001E2E85" w14:paraId="5248138A" w14:textId="77777777" w:rsidTr="00FE603E">
        <w:trPr>
          <w:trHeight w:val="283"/>
        </w:trPr>
        <w:tc>
          <w:tcPr>
            <w:tcW w:w="2340" w:type="dxa"/>
          </w:tcPr>
          <w:p w14:paraId="62191926" w14:textId="00215122" w:rsidR="006E4607" w:rsidRDefault="001E2E85" w:rsidP="00F441C9">
            <w:pPr>
              <w:rPr>
                <w:lang w:val="en-US" w:eastAsia="de-DE"/>
              </w:rPr>
            </w:pPr>
            <w:proofErr w:type="spellStart"/>
            <w:r>
              <w:rPr>
                <w:lang w:val="en-US" w:eastAsia="de-DE"/>
              </w:rPr>
              <w:t>SubBoards</w:t>
            </w:r>
            <w:proofErr w:type="spellEnd"/>
          </w:p>
        </w:tc>
        <w:tc>
          <w:tcPr>
            <w:tcW w:w="1341" w:type="dxa"/>
          </w:tcPr>
          <w:p w14:paraId="77E6A570" w14:textId="37A79A18" w:rsidR="001E2E85" w:rsidRDefault="001E2E85" w:rsidP="00F441C9">
            <w:pPr>
              <w:rPr>
                <w:lang w:val="en-US" w:eastAsia="de-DE"/>
              </w:rPr>
            </w:pPr>
            <w:r>
              <w:rPr>
                <w:lang w:val="en-US" w:eastAsia="de-DE"/>
              </w:rPr>
              <w:t>[p] [r] [u] [</w:t>
            </w:r>
            <w:proofErr w:type="spellStart"/>
            <w:r>
              <w:rPr>
                <w:lang w:val="en-US" w:eastAsia="de-DE"/>
              </w:rPr>
              <w:t>ru</w:t>
            </w:r>
            <w:proofErr w:type="spellEnd"/>
            <w:r>
              <w:rPr>
                <w:lang w:val="en-US" w:eastAsia="de-DE"/>
              </w:rPr>
              <w:t>]</w:t>
            </w:r>
          </w:p>
        </w:tc>
        <w:tc>
          <w:tcPr>
            <w:tcW w:w="1559" w:type="dxa"/>
          </w:tcPr>
          <w:p w14:paraId="6665A356" w14:textId="4DABDAB0" w:rsidR="001E2E85" w:rsidRDefault="001E2E85" w:rsidP="001E2E85">
            <w:pPr>
              <w:jc w:val="center"/>
              <w:rPr>
                <w:lang w:val="en-US" w:eastAsia="de-DE"/>
              </w:rPr>
            </w:pPr>
            <w:r>
              <w:rPr>
                <w:lang w:val="en-US" w:eastAsia="de-DE"/>
              </w:rPr>
              <w:t>1.4</w:t>
            </w:r>
          </w:p>
        </w:tc>
        <w:tc>
          <w:tcPr>
            <w:tcW w:w="3822" w:type="dxa"/>
          </w:tcPr>
          <w:p w14:paraId="6437F893" w14:textId="77777777" w:rsidR="001E2E85" w:rsidRDefault="001E2E85" w:rsidP="00F441C9">
            <w:pPr>
              <w:rPr>
                <w:lang w:val="en-US" w:eastAsia="de-DE"/>
              </w:rPr>
            </w:pPr>
          </w:p>
        </w:tc>
      </w:tr>
      <w:tr w:rsidR="001E2E85" w14:paraId="4F63D76F" w14:textId="77777777" w:rsidTr="00FE603E">
        <w:trPr>
          <w:trHeight w:val="273"/>
        </w:trPr>
        <w:tc>
          <w:tcPr>
            <w:tcW w:w="2340" w:type="dxa"/>
          </w:tcPr>
          <w:p w14:paraId="322283CE" w14:textId="7A92D56F" w:rsidR="006E4607" w:rsidRDefault="001E2E85" w:rsidP="00F441C9">
            <w:pPr>
              <w:rPr>
                <w:lang w:val="en-US" w:eastAsia="de-DE"/>
              </w:rPr>
            </w:pPr>
            <w:r>
              <w:rPr>
                <w:lang w:val="en-US" w:eastAsia="de-DE"/>
              </w:rPr>
              <w:t>Route</w:t>
            </w:r>
          </w:p>
        </w:tc>
        <w:tc>
          <w:tcPr>
            <w:tcW w:w="1341" w:type="dxa"/>
          </w:tcPr>
          <w:p w14:paraId="7127342C" w14:textId="50671C64" w:rsidR="001E2E85" w:rsidRDefault="001E2E85" w:rsidP="00F441C9">
            <w:pPr>
              <w:rPr>
                <w:lang w:val="en-US" w:eastAsia="de-DE"/>
              </w:rPr>
            </w:pPr>
            <w:r>
              <w:rPr>
                <w:lang w:val="en-US" w:eastAsia="de-DE"/>
              </w:rPr>
              <w:t>[p] [r] [u] [</w:t>
            </w:r>
            <w:proofErr w:type="spellStart"/>
            <w:r>
              <w:rPr>
                <w:lang w:val="en-US" w:eastAsia="de-DE"/>
              </w:rPr>
              <w:t>ru</w:t>
            </w:r>
            <w:proofErr w:type="spellEnd"/>
            <w:r>
              <w:rPr>
                <w:lang w:val="en-US" w:eastAsia="de-DE"/>
              </w:rPr>
              <w:t>]</w:t>
            </w:r>
          </w:p>
        </w:tc>
        <w:tc>
          <w:tcPr>
            <w:tcW w:w="1559" w:type="dxa"/>
          </w:tcPr>
          <w:p w14:paraId="080980FC" w14:textId="101A90EF" w:rsidR="001E2E85" w:rsidRDefault="001E2E85" w:rsidP="001E2E85">
            <w:pPr>
              <w:jc w:val="center"/>
              <w:rPr>
                <w:lang w:val="en-US" w:eastAsia="de-DE"/>
              </w:rPr>
            </w:pPr>
            <w:r>
              <w:rPr>
                <w:lang w:val="en-US" w:eastAsia="de-DE"/>
              </w:rPr>
              <w:t>1.4</w:t>
            </w:r>
          </w:p>
        </w:tc>
        <w:tc>
          <w:tcPr>
            <w:tcW w:w="3822" w:type="dxa"/>
          </w:tcPr>
          <w:p w14:paraId="6FA606E8" w14:textId="77777777" w:rsidR="001E2E85" w:rsidRDefault="001E2E85" w:rsidP="00F441C9">
            <w:pPr>
              <w:rPr>
                <w:lang w:val="en-US" w:eastAsia="de-DE"/>
              </w:rPr>
            </w:pPr>
          </w:p>
        </w:tc>
      </w:tr>
      <w:tr w:rsidR="001E2E85" w14:paraId="044BD752" w14:textId="77777777" w:rsidTr="00FE603E">
        <w:trPr>
          <w:trHeight w:val="263"/>
        </w:trPr>
        <w:tc>
          <w:tcPr>
            <w:tcW w:w="2340" w:type="dxa"/>
          </w:tcPr>
          <w:p w14:paraId="444C9F8E" w14:textId="2A100352" w:rsidR="006E4607" w:rsidRDefault="001E2E85" w:rsidP="00F441C9">
            <w:pPr>
              <w:rPr>
                <w:lang w:val="en-US" w:eastAsia="de-DE"/>
              </w:rPr>
            </w:pPr>
            <w:r>
              <w:rPr>
                <w:lang w:val="en-US" w:eastAsia="de-DE"/>
              </w:rPr>
              <w:t>Action</w:t>
            </w:r>
          </w:p>
        </w:tc>
        <w:tc>
          <w:tcPr>
            <w:tcW w:w="1341" w:type="dxa"/>
          </w:tcPr>
          <w:p w14:paraId="4A91E972" w14:textId="75386BD6" w:rsidR="001E2E85" w:rsidRDefault="001E2E85" w:rsidP="00F441C9">
            <w:pPr>
              <w:rPr>
                <w:lang w:val="en-US" w:eastAsia="de-DE"/>
              </w:rPr>
            </w:pPr>
            <w:r>
              <w:rPr>
                <w:lang w:val="en-US" w:eastAsia="de-DE"/>
              </w:rPr>
              <w:t>[p] [r] [u] [</w:t>
            </w:r>
            <w:proofErr w:type="spellStart"/>
            <w:r>
              <w:rPr>
                <w:lang w:val="en-US" w:eastAsia="de-DE"/>
              </w:rPr>
              <w:t>ru</w:t>
            </w:r>
            <w:proofErr w:type="spellEnd"/>
            <w:r>
              <w:rPr>
                <w:lang w:val="en-US" w:eastAsia="de-DE"/>
              </w:rPr>
              <w:t>]</w:t>
            </w:r>
          </w:p>
        </w:tc>
        <w:tc>
          <w:tcPr>
            <w:tcW w:w="1559" w:type="dxa"/>
          </w:tcPr>
          <w:p w14:paraId="5AB5929A" w14:textId="4CDE2C9E" w:rsidR="001E2E85" w:rsidRDefault="001E2E85" w:rsidP="001E2E85">
            <w:pPr>
              <w:jc w:val="center"/>
              <w:rPr>
                <w:lang w:val="en-US" w:eastAsia="de-DE"/>
              </w:rPr>
            </w:pPr>
            <w:r>
              <w:rPr>
                <w:lang w:val="en-US" w:eastAsia="de-DE"/>
              </w:rPr>
              <w:t>1.4</w:t>
            </w:r>
          </w:p>
        </w:tc>
        <w:tc>
          <w:tcPr>
            <w:tcW w:w="3822" w:type="dxa"/>
          </w:tcPr>
          <w:p w14:paraId="02C61622" w14:textId="77777777" w:rsidR="001E2E85" w:rsidRDefault="001E2E85" w:rsidP="00F441C9">
            <w:pPr>
              <w:rPr>
                <w:lang w:val="en-US" w:eastAsia="de-DE"/>
              </w:rPr>
            </w:pPr>
          </w:p>
        </w:tc>
      </w:tr>
    </w:tbl>
    <w:p w14:paraId="2DAB4B6D" w14:textId="609F40AF" w:rsidR="00F441C9" w:rsidRPr="00644231" w:rsidRDefault="00F441C9" w:rsidP="00F441C9">
      <w:pPr>
        <w:rPr>
          <w:lang w:val="en-US" w:eastAsia="de-DE"/>
        </w:rPr>
      </w:pPr>
    </w:p>
    <w:p w14:paraId="461A6788" w14:textId="1D6E8115" w:rsidR="00F441C9" w:rsidRPr="00644231" w:rsidRDefault="007757AF" w:rsidP="007757AF">
      <w:pPr>
        <w:pStyle w:val="berschrift1"/>
        <w:rPr>
          <w:lang w:val="en-US"/>
        </w:rPr>
      </w:pPr>
      <w:bookmarkStart w:id="13" w:name="_Toc98859207"/>
      <w:r>
        <w:rPr>
          <w:lang w:val="en-US"/>
        </w:rPr>
        <w:lastRenderedPageBreak/>
        <w:t>HERMES release notes</w:t>
      </w:r>
      <w:bookmarkEnd w:id="13"/>
    </w:p>
    <w:p w14:paraId="7860F0D5" w14:textId="74464955" w:rsidR="007757AF" w:rsidRPr="00894638" w:rsidRDefault="007757AF" w:rsidP="00F441C9">
      <w:pPr>
        <w:rPr>
          <w:b/>
          <w:bCs/>
        </w:rPr>
      </w:pPr>
      <w:r w:rsidRPr="00B64298">
        <w:rPr>
          <w:rStyle w:val="Fett"/>
        </w:rPr>
        <w:t>Version 1.0</w:t>
      </w:r>
      <w:r w:rsidR="00894638">
        <w:rPr>
          <w:rStyle w:val="Fett"/>
        </w:rPr>
        <w:tab/>
      </w:r>
      <w:r w:rsidR="00B64298">
        <w:rPr>
          <w:lang w:val="en-US" w:eastAsia="de-DE"/>
        </w:rPr>
        <w:t>Released 03/2017</w:t>
      </w:r>
    </w:p>
    <w:tbl>
      <w:tblPr>
        <w:tblStyle w:val="Tabellenraster"/>
        <w:tblW w:w="0" w:type="auto"/>
        <w:tblLook w:val="04A0" w:firstRow="1" w:lastRow="0" w:firstColumn="1" w:lastColumn="0" w:noHBand="0" w:noVBand="1"/>
      </w:tblPr>
      <w:tblGrid>
        <w:gridCol w:w="4531"/>
        <w:gridCol w:w="4531"/>
      </w:tblGrid>
      <w:tr w:rsidR="00894638" w14:paraId="731CE185" w14:textId="77777777" w:rsidTr="00894638">
        <w:tc>
          <w:tcPr>
            <w:tcW w:w="4531" w:type="dxa"/>
          </w:tcPr>
          <w:p w14:paraId="28150A76" w14:textId="2D28928E" w:rsidR="00894638" w:rsidRPr="00675FD9" w:rsidRDefault="00894638" w:rsidP="00F441C9">
            <w:pPr>
              <w:rPr>
                <w:b/>
                <w:bCs/>
                <w:lang w:val="en-US" w:eastAsia="de-DE"/>
              </w:rPr>
            </w:pPr>
            <w:r w:rsidRPr="00675FD9">
              <w:rPr>
                <w:b/>
                <w:bCs/>
                <w:lang w:val="en-US" w:eastAsia="de-DE"/>
              </w:rPr>
              <w:t>Configurations</w:t>
            </w:r>
          </w:p>
        </w:tc>
        <w:tc>
          <w:tcPr>
            <w:tcW w:w="4531" w:type="dxa"/>
          </w:tcPr>
          <w:p w14:paraId="4A3F228A" w14:textId="77777777" w:rsidR="00894638" w:rsidRDefault="00894638" w:rsidP="00F441C9">
            <w:pPr>
              <w:rPr>
                <w:lang w:val="en-US" w:eastAsia="de-DE"/>
              </w:rPr>
            </w:pPr>
          </w:p>
        </w:tc>
      </w:tr>
      <w:tr w:rsidR="00894638" w:rsidRPr="00AC5304" w14:paraId="7EB94C3E" w14:textId="77777777" w:rsidTr="00894638">
        <w:tc>
          <w:tcPr>
            <w:tcW w:w="4531" w:type="dxa"/>
          </w:tcPr>
          <w:p w14:paraId="36049FE8" w14:textId="6FF4A340" w:rsidR="00894638" w:rsidRDefault="00894638" w:rsidP="00F441C9">
            <w:pPr>
              <w:rPr>
                <w:lang w:val="en-US" w:eastAsia="de-DE"/>
              </w:rPr>
            </w:pPr>
            <w:r>
              <w:rPr>
                <w:lang w:val="en-US" w:eastAsia="de-DE"/>
              </w:rPr>
              <w:t>Basic configuration</w:t>
            </w:r>
          </w:p>
        </w:tc>
        <w:tc>
          <w:tcPr>
            <w:tcW w:w="4531" w:type="dxa"/>
          </w:tcPr>
          <w:p w14:paraId="6A775308" w14:textId="6DF9B759" w:rsidR="00894638" w:rsidRDefault="00894638" w:rsidP="00F441C9">
            <w:pPr>
              <w:rPr>
                <w:lang w:val="en-US" w:eastAsia="de-DE"/>
              </w:rPr>
            </w:pPr>
            <w:r>
              <w:rPr>
                <w:lang w:val="en-US" w:eastAsia="de-DE"/>
              </w:rPr>
              <w:t>Board takeover from an upstream machine and/or Board handover to a downstream machine along with the related board data</w:t>
            </w:r>
            <w:r w:rsidR="008C6B53">
              <w:rPr>
                <w:lang w:val="en-US" w:eastAsia="de-DE"/>
              </w:rPr>
              <w:t>.</w:t>
            </w:r>
          </w:p>
        </w:tc>
      </w:tr>
      <w:tr w:rsidR="00894638" w:rsidRPr="00AC5304" w14:paraId="5122C881" w14:textId="77777777" w:rsidTr="00894638">
        <w:tc>
          <w:tcPr>
            <w:tcW w:w="4531" w:type="dxa"/>
          </w:tcPr>
          <w:p w14:paraId="25AEEDC5" w14:textId="1EC6A0FE" w:rsidR="00894638" w:rsidRDefault="00894638" w:rsidP="00F441C9">
            <w:pPr>
              <w:rPr>
                <w:lang w:val="en-US" w:eastAsia="de-DE"/>
              </w:rPr>
            </w:pPr>
            <w:r>
              <w:rPr>
                <w:lang w:val="en-US" w:eastAsia="de-DE"/>
              </w:rPr>
              <w:t>Multi lane transport</w:t>
            </w:r>
          </w:p>
        </w:tc>
        <w:tc>
          <w:tcPr>
            <w:tcW w:w="4531" w:type="dxa"/>
          </w:tcPr>
          <w:p w14:paraId="42E47329" w14:textId="2873EBB7" w:rsidR="00894638" w:rsidRDefault="00894638" w:rsidP="00F441C9">
            <w:pPr>
              <w:rPr>
                <w:lang w:val="en-US" w:eastAsia="de-DE"/>
              </w:rPr>
            </w:pPr>
            <w:r>
              <w:rPr>
                <w:lang w:val="en-US" w:eastAsia="de-DE"/>
              </w:rPr>
              <w:t>Independent board transfer on multiple transport lanes via the same gate(s)</w:t>
            </w:r>
            <w:r w:rsidR="008C6B53">
              <w:rPr>
                <w:lang w:val="en-US" w:eastAsia="de-DE"/>
              </w:rPr>
              <w:t>.</w:t>
            </w:r>
          </w:p>
        </w:tc>
      </w:tr>
    </w:tbl>
    <w:p w14:paraId="577EE963" w14:textId="51C9FA75" w:rsidR="00B64298" w:rsidRDefault="00B64298" w:rsidP="00F441C9">
      <w:pPr>
        <w:rPr>
          <w:lang w:val="en-US" w:eastAsia="de-DE"/>
        </w:rPr>
      </w:pPr>
    </w:p>
    <w:tbl>
      <w:tblPr>
        <w:tblStyle w:val="Tabellenraster"/>
        <w:tblW w:w="0" w:type="auto"/>
        <w:tblLook w:val="04A0" w:firstRow="1" w:lastRow="0" w:firstColumn="1" w:lastColumn="0" w:noHBand="0" w:noVBand="1"/>
      </w:tblPr>
      <w:tblGrid>
        <w:gridCol w:w="4531"/>
        <w:gridCol w:w="4531"/>
      </w:tblGrid>
      <w:tr w:rsidR="00894638" w14:paraId="43B171D8" w14:textId="77777777" w:rsidTr="00894638">
        <w:tc>
          <w:tcPr>
            <w:tcW w:w="4531" w:type="dxa"/>
          </w:tcPr>
          <w:p w14:paraId="18D7D3BA" w14:textId="07E984A5" w:rsidR="00894638" w:rsidRPr="00675FD9" w:rsidRDefault="00894638" w:rsidP="00F441C9">
            <w:pPr>
              <w:rPr>
                <w:b/>
                <w:bCs/>
                <w:lang w:val="en-US" w:eastAsia="de-DE"/>
              </w:rPr>
            </w:pPr>
            <w:r w:rsidRPr="00675FD9">
              <w:rPr>
                <w:b/>
                <w:bCs/>
                <w:lang w:val="en-US" w:eastAsia="de-DE"/>
              </w:rPr>
              <w:t>Board attributes</w:t>
            </w:r>
          </w:p>
        </w:tc>
        <w:tc>
          <w:tcPr>
            <w:tcW w:w="4531" w:type="dxa"/>
          </w:tcPr>
          <w:p w14:paraId="2AE23900" w14:textId="77777777" w:rsidR="00894638" w:rsidRDefault="00894638" w:rsidP="00F441C9">
            <w:pPr>
              <w:rPr>
                <w:lang w:val="en-US" w:eastAsia="de-DE"/>
              </w:rPr>
            </w:pPr>
          </w:p>
        </w:tc>
      </w:tr>
      <w:tr w:rsidR="00894638" w14:paraId="3314BF54" w14:textId="77777777" w:rsidTr="00894638">
        <w:tc>
          <w:tcPr>
            <w:tcW w:w="4531" w:type="dxa"/>
          </w:tcPr>
          <w:p w14:paraId="096931D4" w14:textId="7BCE572D" w:rsidR="00894638" w:rsidRDefault="00894638" w:rsidP="00F441C9">
            <w:pPr>
              <w:rPr>
                <w:lang w:val="en-US" w:eastAsia="de-DE"/>
              </w:rPr>
            </w:pPr>
            <w:proofErr w:type="spellStart"/>
            <w:r>
              <w:rPr>
                <w:lang w:val="en-US" w:eastAsia="de-DE"/>
              </w:rPr>
              <w:t>FailedBoard</w:t>
            </w:r>
            <w:proofErr w:type="spellEnd"/>
          </w:p>
        </w:tc>
        <w:tc>
          <w:tcPr>
            <w:tcW w:w="4531" w:type="dxa"/>
          </w:tcPr>
          <w:p w14:paraId="23A95AFF" w14:textId="25AEA985" w:rsidR="00894638" w:rsidRDefault="00894638" w:rsidP="00F441C9">
            <w:pPr>
              <w:rPr>
                <w:lang w:val="en-US" w:eastAsia="de-DE"/>
              </w:rPr>
            </w:pPr>
            <w:r>
              <w:rPr>
                <w:lang w:val="en-US" w:eastAsia="de-DE"/>
              </w:rPr>
              <w:t>{Pass, Fail, unknown}</w:t>
            </w:r>
          </w:p>
        </w:tc>
      </w:tr>
      <w:tr w:rsidR="00894638" w14:paraId="058D2F78" w14:textId="77777777" w:rsidTr="00894638">
        <w:tc>
          <w:tcPr>
            <w:tcW w:w="4531" w:type="dxa"/>
          </w:tcPr>
          <w:p w14:paraId="3DFCD96D" w14:textId="38C918A0" w:rsidR="00894638" w:rsidRDefault="00894638" w:rsidP="00F441C9">
            <w:pPr>
              <w:rPr>
                <w:lang w:val="en-US" w:eastAsia="de-DE"/>
              </w:rPr>
            </w:pPr>
            <w:proofErr w:type="spellStart"/>
            <w:r>
              <w:rPr>
                <w:lang w:val="en-US" w:eastAsia="de-DE"/>
              </w:rPr>
              <w:t>ProductTypeId</w:t>
            </w:r>
            <w:proofErr w:type="spellEnd"/>
          </w:p>
        </w:tc>
        <w:tc>
          <w:tcPr>
            <w:tcW w:w="4531" w:type="dxa"/>
          </w:tcPr>
          <w:p w14:paraId="282DF142" w14:textId="77777777" w:rsidR="00894638" w:rsidRDefault="00894638" w:rsidP="00F441C9">
            <w:pPr>
              <w:rPr>
                <w:lang w:val="en-US" w:eastAsia="de-DE"/>
              </w:rPr>
            </w:pPr>
          </w:p>
        </w:tc>
      </w:tr>
      <w:tr w:rsidR="00894638" w:rsidRPr="00AC5304" w14:paraId="16D79FAD" w14:textId="77777777" w:rsidTr="00894638">
        <w:tc>
          <w:tcPr>
            <w:tcW w:w="4531" w:type="dxa"/>
          </w:tcPr>
          <w:p w14:paraId="1462D4CE" w14:textId="73D256AC" w:rsidR="00894638" w:rsidRDefault="00894638" w:rsidP="00F441C9">
            <w:pPr>
              <w:rPr>
                <w:lang w:val="en-US" w:eastAsia="de-DE"/>
              </w:rPr>
            </w:pPr>
            <w:proofErr w:type="spellStart"/>
            <w:r>
              <w:rPr>
                <w:lang w:val="en-US" w:eastAsia="de-DE"/>
              </w:rPr>
              <w:t>FlippedBoard</w:t>
            </w:r>
            <w:proofErr w:type="spellEnd"/>
          </w:p>
        </w:tc>
        <w:tc>
          <w:tcPr>
            <w:tcW w:w="4531" w:type="dxa"/>
          </w:tcPr>
          <w:p w14:paraId="2E8A9DE1" w14:textId="3027F527" w:rsidR="00894638" w:rsidRDefault="00894638" w:rsidP="00F441C9">
            <w:pPr>
              <w:rPr>
                <w:lang w:val="en-US" w:eastAsia="de-DE"/>
              </w:rPr>
            </w:pPr>
            <w:r>
              <w:rPr>
                <w:lang w:val="en-US" w:eastAsia="de-DE"/>
              </w:rPr>
              <w:t>{Top-side-up, Bottom-side-up, unknown}</w:t>
            </w:r>
          </w:p>
        </w:tc>
      </w:tr>
      <w:tr w:rsidR="00894638" w14:paraId="71682E47" w14:textId="77777777" w:rsidTr="00894638">
        <w:tc>
          <w:tcPr>
            <w:tcW w:w="4531" w:type="dxa"/>
          </w:tcPr>
          <w:p w14:paraId="691568A4" w14:textId="34073E6F" w:rsidR="00894638" w:rsidRDefault="00894638" w:rsidP="00F441C9">
            <w:pPr>
              <w:rPr>
                <w:lang w:val="en-US" w:eastAsia="de-DE"/>
              </w:rPr>
            </w:pPr>
            <w:proofErr w:type="spellStart"/>
            <w:r>
              <w:rPr>
                <w:lang w:val="en-US" w:eastAsia="de-DE"/>
              </w:rPr>
              <w:t>TopBarcode</w:t>
            </w:r>
            <w:proofErr w:type="spellEnd"/>
          </w:p>
        </w:tc>
        <w:tc>
          <w:tcPr>
            <w:tcW w:w="4531" w:type="dxa"/>
          </w:tcPr>
          <w:p w14:paraId="755C4FA4" w14:textId="77777777" w:rsidR="00894638" w:rsidRDefault="00894638" w:rsidP="00F441C9">
            <w:pPr>
              <w:rPr>
                <w:lang w:val="en-US" w:eastAsia="de-DE"/>
              </w:rPr>
            </w:pPr>
          </w:p>
        </w:tc>
      </w:tr>
      <w:tr w:rsidR="00894638" w14:paraId="04E34B14" w14:textId="77777777" w:rsidTr="00894638">
        <w:tc>
          <w:tcPr>
            <w:tcW w:w="4531" w:type="dxa"/>
          </w:tcPr>
          <w:p w14:paraId="44C4429E" w14:textId="54965F7C" w:rsidR="00894638" w:rsidRDefault="00894638" w:rsidP="00F441C9">
            <w:pPr>
              <w:rPr>
                <w:lang w:val="en-US" w:eastAsia="de-DE"/>
              </w:rPr>
            </w:pPr>
            <w:proofErr w:type="spellStart"/>
            <w:r>
              <w:rPr>
                <w:lang w:val="en-US" w:eastAsia="de-DE"/>
              </w:rPr>
              <w:t>BottomBarcode</w:t>
            </w:r>
            <w:proofErr w:type="spellEnd"/>
          </w:p>
        </w:tc>
        <w:tc>
          <w:tcPr>
            <w:tcW w:w="4531" w:type="dxa"/>
          </w:tcPr>
          <w:p w14:paraId="383C85BC" w14:textId="77777777" w:rsidR="00894638" w:rsidRDefault="00894638" w:rsidP="00F441C9">
            <w:pPr>
              <w:rPr>
                <w:lang w:val="en-US" w:eastAsia="de-DE"/>
              </w:rPr>
            </w:pPr>
          </w:p>
        </w:tc>
      </w:tr>
      <w:tr w:rsidR="00894638" w14:paraId="6D8BD6A3" w14:textId="77777777" w:rsidTr="00894638">
        <w:tc>
          <w:tcPr>
            <w:tcW w:w="4531" w:type="dxa"/>
          </w:tcPr>
          <w:p w14:paraId="1EC3E036" w14:textId="3F0E9100" w:rsidR="00894638" w:rsidRDefault="00894638" w:rsidP="00F441C9">
            <w:pPr>
              <w:rPr>
                <w:lang w:val="en-US" w:eastAsia="de-DE"/>
              </w:rPr>
            </w:pPr>
            <w:r>
              <w:rPr>
                <w:lang w:val="en-US" w:eastAsia="de-DE"/>
              </w:rPr>
              <w:t>Length</w:t>
            </w:r>
          </w:p>
        </w:tc>
        <w:tc>
          <w:tcPr>
            <w:tcW w:w="4531" w:type="dxa"/>
          </w:tcPr>
          <w:p w14:paraId="5B7D35F5" w14:textId="1BF3AE26" w:rsidR="00894638" w:rsidRDefault="00894638" w:rsidP="00F441C9">
            <w:pPr>
              <w:rPr>
                <w:lang w:val="en-US" w:eastAsia="de-DE"/>
              </w:rPr>
            </w:pPr>
            <w:r>
              <w:rPr>
                <w:lang w:val="en-US" w:eastAsia="de-DE"/>
              </w:rPr>
              <w:t>in mm</w:t>
            </w:r>
          </w:p>
        </w:tc>
      </w:tr>
      <w:tr w:rsidR="00894638" w14:paraId="1DFAE18A" w14:textId="77777777" w:rsidTr="00894638">
        <w:tc>
          <w:tcPr>
            <w:tcW w:w="4531" w:type="dxa"/>
          </w:tcPr>
          <w:p w14:paraId="28B614DE" w14:textId="1452E7DC" w:rsidR="00894638" w:rsidRDefault="00894638" w:rsidP="00F441C9">
            <w:pPr>
              <w:rPr>
                <w:lang w:val="en-US" w:eastAsia="de-DE"/>
              </w:rPr>
            </w:pPr>
            <w:r>
              <w:rPr>
                <w:lang w:val="en-US" w:eastAsia="de-DE"/>
              </w:rPr>
              <w:t>Width</w:t>
            </w:r>
          </w:p>
        </w:tc>
        <w:tc>
          <w:tcPr>
            <w:tcW w:w="4531" w:type="dxa"/>
          </w:tcPr>
          <w:p w14:paraId="6C4B409E" w14:textId="4509A7FE" w:rsidR="00894638" w:rsidRDefault="00894638" w:rsidP="00F441C9">
            <w:pPr>
              <w:rPr>
                <w:lang w:val="en-US" w:eastAsia="de-DE"/>
              </w:rPr>
            </w:pPr>
            <w:r>
              <w:rPr>
                <w:lang w:val="en-US" w:eastAsia="de-DE"/>
              </w:rPr>
              <w:t>in mm</w:t>
            </w:r>
          </w:p>
        </w:tc>
      </w:tr>
      <w:tr w:rsidR="00894638" w14:paraId="67AAA152" w14:textId="77777777" w:rsidTr="00894638">
        <w:tc>
          <w:tcPr>
            <w:tcW w:w="4531" w:type="dxa"/>
          </w:tcPr>
          <w:p w14:paraId="29D3F0FE" w14:textId="7F596002" w:rsidR="00894638" w:rsidRDefault="00894638" w:rsidP="00F441C9">
            <w:pPr>
              <w:rPr>
                <w:lang w:val="en-US" w:eastAsia="de-DE"/>
              </w:rPr>
            </w:pPr>
            <w:r>
              <w:rPr>
                <w:lang w:val="en-US" w:eastAsia="de-DE"/>
              </w:rPr>
              <w:t>Thickness</w:t>
            </w:r>
          </w:p>
        </w:tc>
        <w:tc>
          <w:tcPr>
            <w:tcW w:w="4531" w:type="dxa"/>
          </w:tcPr>
          <w:p w14:paraId="42D1049C" w14:textId="4E75AE6F" w:rsidR="00894638" w:rsidRDefault="00894638" w:rsidP="00F441C9">
            <w:pPr>
              <w:rPr>
                <w:lang w:val="en-US" w:eastAsia="de-DE"/>
              </w:rPr>
            </w:pPr>
            <w:r>
              <w:rPr>
                <w:lang w:val="en-US" w:eastAsia="de-DE"/>
              </w:rPr>
              <w:t>in mm</w:t>
            </w:r>
          </w:p>
        </w:tc>
      </w:tr>
      <w:tr w:rsidR="00894638" w14:paraId="62EC81B8" w14:textId="77777777" w:rsidTr="00894638">
        <w:tc>
          <w:tcPr>
            <w:tcW w:w="4531" w:type="dxa"/>
          </w:tcPr>
          <w:p w14:paraId="7AF95EE9" w14:textId="314B4FD9" w:rsidR="00894638" w:rsidRDefault="00894638" w:rsidP="00F441C9">
            <w:pPr>
              <w:rPr>
                <w:lang w:val="en-US" w:eastAsia="de-DE"/>
              </w:rPr>
            </w:pPr>
            <w:proofErr w:type="spellStart"/>
            <w:r>
              <w:rPr>
                <w:lang w:val="en-US" w:eastAsia="de-DE"/>
              </w:rPr>
              <w:t>TopClearanceHeight</w:t>
            </w:r>
            <w:proofErr w:type="spellEnd"/>
          </w:p>
        </w:tc>
        <w:tc>
          <w:tcPr>
            <w:tcW w:w="4531" w:type="dxa"/>
          </w:tcPr>
          <w:p w14:paraId="4BBB139E" w14:textId="53D04174" w:rsidR="00894638" w:rsidRDefault="00894638" w:rsidP="00F441C9">
            <w:pPr>
              <w:rPr>
                <w:lang w:val="en-US" w:eastAsia="de-DE"/>
              </w:rPr>
            </w:pPr>
            <w:r>
              <w:rPr>
                <w:lang w:val="en-US" w:eastAsia="de-DE"/>
              </w:rPr>
              <w:t>in mm</w:t>
            </w:r>
          </w:p>
        </w:tc>
      </w:tr>
      <w:tr w:rsidR="00894638" w14:paraId="1066736F" w14:textId="77777777" w:rsidTr="00894638">
        <w:tc>
          <w:tcPr>
            <w:tcW w:w="4531" w:type="dxa"/>
          </w:tcPr>
          <w:p w14:paraId="52090861" w14:textId="2034C352" w:rsidR="00894638" w:rsidRDefault="00894638" w:rsidP="00F441C9">
            <w:pPr>
              <w:rPr>
                <w:lang w:val="en-US" w:eastAsia="de-DE"/>
              </w:rPr>
            </w:pPr>
            <w:proofErr w:type="spellStart"/>
            <w:r>
              <w:rPr>
                <w:lang w:val="en-US" w:eastAsia="de-DE"/>
              </w:rPr>
              <w:t>BottomClearanceHeight</w:t>
            </w:r>
            <w:proofErr w:type="spellEnd"/>
          </w:p>
        </w:tc>
        <w:tc>
          <w:tcPr>
            <w:tcW w:w="4531" w:type="dxa"/>
          </w:tcPr>
          <w:p w14:paraId="3F93490E" w14:textId="622ED43D" w:rsidR="00894638" w:rsidRDefault="00894638" w:rsidP="00F441C9">
            <w:pPr>
              <w:rPr>
                <w:lang w:val="en-US" w:eastAsia="de-DE"/>
              </w:rPr>
            </w:pPr>
            <w:r>
              <w:rPr>
                <w:lang w:val="en-US" w:eastAsia="de-DE"/>
              </w:rPr>
              <w:t>in mm</w:t>
            </w:r>
          </w:p>
        </w:tc>
      </w:tr>
    </w:tbl>
    <w:p w14:paraId="4C9A3D2F" w14:textId="3750FAC5" w:rsidR="00894638" w:rsidRDefault="00894638" w:rsidP="00F441C9">
      <w:pPr>
        <w:rPr>
          <w:lang w:val="en-US" w:eastAsia="de-DE"/>
        </w:rPr>
      </w:pPr>
    </w:p>
    <w:p w14:paraId="38B1226C" w14:textId="592CFA59" w:rsidR="00894638" w:rsidRDefault="00894638" w:rsidP="00F441C9">
      <w:pPr>
        <w:rPr>
          <w:lang w:val="en-US" w:eastAsia="de-DE"/>
        </w:rPr>
      </w:pPr>
      <w:r w:rsidRPr="00894638">
        <w:rPr>
          <w:rStyle w:val="Fett"/>
        </w:rPr>
        <w:t>Version 1.1</w:t>
      </w:r>
      <w:r>
        <w:rPr>
          <w:lang w:val="en-US" w:eastAsia="de-DE"/>
        </w:rPr>
        <w:tab/>
        <w:t>Released 05/2018</w:t>
      </w:r>
    </w:p>
    <w:tbl>
      <w:tblPr>
        <w:tblStyle w:val="Tabellenraster"/>
        <w:tblW w:w="0" w:type="auto"/>
        <w:tblLook w:val="04A0" w:firstRow="1" w:lastRow="0" w:firstColumn="1" w:lastColumn="0" w:noHBand="0" w:noVBand="1"/>
      </w:tblPr>
      <w:tblGrid>
        <w:gridCol w:w="4531"/>
        <w:gridCol w:w="4531"/>
      </w:tblGrid>
      <w:tr w:rsidR="00675FD9" w14:paraId="781ADAE0" w14:textId="77777777" w:rsidTr="00675FD9">
        <w:tc>
          <w:tcPr>
            <w:tcW w:w="4531" w:type="dxa"/>
          </w:tcPr>
          <w:p w14:paraId="7F69B32C" w14:textId="45F5C9A7" w:rsidR="00675FD9" w:rsidRPr="00675FD9" w:rsidRDefault="00675FD9" w:rsidP="00F441C9">
            <w:pPr>
              <w:rPr>
                <w:b/>
                <w:bCs/>
                <w:lang w:val="en-US" w:eastAsia="de-DE"/>
              </w:rPr>
            </w:pPr>
            <w:r w:rsidRPr="00675FD9">
              <w:rPr>
                <w:b/>
                <w:bCs/>
                <w:lang w:val="en-US" w:eastAsia="de-DE"/>
              </w:rPr>
              <w:t>New configurations</w:t>
            </w:r>
          </w:p>
        </w:tc>
        <w:tc>
          <w:tcPr>
            <w:tcW w:w="4531" w:type="dxa"/>
          </w:tcPr>
          <w:p w14:paraId="150B9333" w14:textId="77777777" w:rsidR="00675FD9" w:rsidRDefault="00675FD9" w:rsidP="00F441C9">
            <w:pPr>
              <w:rPr>
                <w:lang w:val="en-US" w:eastAsia="de-DE"/>
              </w:rPr>
            </w:pPr>
          </w:p>
        </w:tc>
      </w:tr>
      <w:tr w:rsidR="00675FD9" w14:paraId="58A909CA" w14:textId="77777777" w:rsidTr="00675FD9">
        <w:tc>
          <w:tcPr>
            <w:tcW w:w="4531" w:type="dxa"/>
          </w:tcPr>
          <w:p w14:paraId="394BAAED" w14:textId="40662242" w:rsidR="00675FD9" w:rsidRDefault="00675FD9" w:rsidP="00F441C9">
            <w:pPr>
              <w:rPr>
                <w:lang w:val="en-US" w:eastAsia="de-DE"/>
              </w:rPr>
            </w:pPr>
            <w:r>
              <w:rPr>
                <w:lang w:val="en-US" w:eastAsia="de-DE"/>
              </w:rPr>
              <w:t>Reverse Transportation</w:t>
            </w:r>
          </w:p>
        </w:tc>
        <w:tc>
          <w:tcPr>
            <w:tcW w:w="4531" w:type="dxa"/>
          </w:tcPr>
          <w:p w14:paraId="26E92123" w14:textId="654A849A" w:rsidR="00675FD9" w:rsidRDefault="00675FD9" w:rsidP="00675FD9">
            <w:pPr>
              <w:rPr>
                <w:lang w:val="en-US" w:eastAsia="de-DE"/>
              </w:rPr>
            </w:pPr>
            <w:r w:rsidRPr="00675FD9">
              <w:rPr>
                <w:lang w:val="en-US" w:eastAsia="de-DE"/>
              </w:rPr>
              <w:t xml:space="preserve">Enable reversal transportation, extended setup to enable sending a board to a machine where it once came from. </w:t>
            </w:r>
            <w:proofErr w:type="spellStart"/>
            <w:r w:rsidRPr="00675FD9">
              <w:rPr>
                <w:lang w:val="en-US" w:eastAsia="de-DE"/>
              </w:rPr>
              <w:t>ServiceDescription-InterfaceId</w:t>
            </w:r>
            <w:proofErr w:type="spellEnd"/>
            <w:r w:rsidRPr="00675FD9">
              <w:rPr>
                <w:lang w:val="en-US" w:eastAsia="de-DE"/>
              </w:rPr>
              <w:t xml:space="preserve"> </w:t>
            </w:r>
            <w:proofErr w:type="spellStart"/>
            <w:r w:rsidRPr="00675FD9">
              <w:rPr>
                <w:lang w:val="en-US" w:eastAsia="de-DE"/>
              </w:rPr>
              <w:t>neccasary</w:t>
            </w:r>
            <w:proofErr w:type="spellEnd"/>
            <w:r w:rsidRPr="00675FD9">
              <w:rPr>
                <w:lang w:val="en-US" w:eastAsia="de-DE"/>
              </w:rPr>
              <w:t>,</w:t>
            </w:r>
            <w:r>
              <w:rPr>
                <w:lang w:val="en-US" w:eastAsia="de-DE"/>
              </w:rPr>
              <w:t xml:space="preserve"> </w:t>
            </w:r>
            <w:r w:rsidRPr="00675FD9">
              <w:rPr>
                <w:lang w:val="en-US" w:eastAsia="de-DE"/>
              </w:rPr>
              <w:t>Additional Hermes ports per physical interface</w:t>
            </w:r>
            <w:r w:rsidR="008C6B53">
              <w:rPr>
                <w:lang w:val="en-US" w:eastAsia="de-DE"/>
              </w:rPr>
              <w:t>.</w:t>
            </w:r>
          </w:p>
        </w:tc>
      </w:tr>
    </w:tbl>
    <w:p w14:paraId="2D8D0FCF" w14:textId="1235E208" w:rsidR="00894638" w:rsidRDefault="00894638" w:rsidP="00F441C9">
      <w:pPr>
        <w:rPr>
          <w:lang w:val="en-US" w:eastAsia="de-DE"/>
        </w:rPr>
      </w:pPr>
    </w:p>
    <w:tbl>
      <w:tblPr>
        <w:tblStyle w:val="Tabellenraster"/>
        <w:tblW w:w="0" w:type="auto"/>
        <w:tblLook w:val="04A0" w:firstRow="1" w:lastRow="0" w:firstColumn="1" w:lastColumn="0" w:noHBand="0" w:noVBand="1"/>
      </w:tblPr>
      <w:tblGrid>
        <w:gridCol w:w="4531"/>
        <w:gridCol w:w="4531"/>
      </w:tblGrid>
      <w:tr w:rsidR="00675FD9" w14:paraId="60F0A50B" w14:textId="77777777" w:rsidTr="00675FD9">
        <w:tc>
          <w:tcPr>
            <w:tcW w:w="4531" w:type="dxa"/>
          </w:tcPr>
          <w:p w14:paraId="5F88A7E0" w14:textId="20F1FA2F" w:rsidR="00675FD9" w:rsidRPr="00675FD9" w:rsidRDefault="00675FD9" w:rsidP="00F441C9">
            <w:pPr>
              <w:rPr>
                <w:b/>
                <w:bCs/>
                <w:lang w:val="en-US" w:eastAsia="de-DE"/>
              </w:rPr>
            </w:pPr>
            <w:r w:rsidRPr="00675FD9">
              <w:rPr>
                <w:b/>
                <w:bCs/>
                <w:lang w:val="en-US" w:eastAsia="de-DE"/>
              </w:rPr>
              <w:t>New board attributes</w:t>
            </w:r>
          </w:p>
        </w:tc>
        <w:tc>
          <w:tcPr>
            <w:tcW w:w="4531" w:type="dxa"/>
          </w:tcPr>
          <w:p w14:paraId="189D2DBF" w14:textId="77777777" w:rsidR="00675FD9" w:rsidRDefault="00675FD9" w:rsidP="00F441C9">
            <w:pPr>
              <w:rPr>
                <w:lang w:val="en-US" w:eastAsia="de-DE"/>
              </w:rPr>
            </w:pPr>
          </w:p>
        </w:tc>
      </w:tr>
      <w:tr w:rsidR="00675FD9" w14:paraId="182BBC78" w14:textId="77777777" w:rsidTr="00675FD9">
        <w:tc>
          <w:tcPr>
            <w:tcW w:w="4531" w:type="dxa"/>
          </w:tcPr>
          <w:p w14:paraId="0AF87ABB" w14:textId="7F1E518A" w:rsidR="00675FD9" w:rsidRDefault="00675FD9" w:rsidP="00F441C9">
            <w:pPr>
              <w:rPr>
                <w:lang w:val="en-US" w:eastAsia="de-DE"/>
              </w:rPr>
            </w:pPr>
            <w:r>
              <w:rPr>
                <w:lang w:val="en-US" w:eastAsia="de-DE"/>
              </w:rPr>
              <w:t>Weight</w:t>
            </w:r>
          </w:p>
        </w:tc>
        <w:tc>
          <w:tcPr>
            <w:tcW w:w="4531" w:type="dxa"/>
          </w:tcPr>
          <w:p w14:paraId="79890257" w14:textId="5E897BCF" w:rsidR="00675FD9" w:rsidRDefault="00675FD9" w:rsidP="00F441C9">
            <w:pPr>
              <w:rPr>
                <w:lang w:val="en-US" w:eastAsia="de-DE"/>
              </w:rPr>
            </w:pPr>
            <w:r>
              <w:rPr>
                <w:lang w:val="en-US" w:eastAsia="de-DE"/>
              </w:rPr>
              <w:t>in kg</w:t>
            </w:r>
          </w:p>
        </w:tc>
      </w:tr>
    </w:tbl>
    <w:p w14:paraId="382CFC7D" w14:textId="1A4C3B56" w:rsidR="00675FD9" w:rsidRDefault="00675FD9" w:rsidP="00F441C9">
      <w:pPr>
        <w:rPr>
          <w:lang w:val="en-US" w:eastAsia="de-DE"/>
        </w:rPr>
      </w:pPr>
    </w:p>
    <w:tbl>
      <w:tblPr>
        <w:tblStyle w:val="Tabellenraster"/>
        <w:tblW w:w="0" w:type="auto"/>
        <w:tblLook w:val="04A0" w:firstRow="1" w:lastRow="0" w:firstColumn="1" w:lastColumn="0" w:noHBand="0" w:noVBand="1"/>
      </w:tblPr>
      <w:tblGrid>
        <w:gridCol w:w="4531"/>
        <w:gridCol w:w="4531"/>
      </w:tblGrid>
      <w:tr w:rsidR="00675FD9" w14:paraId="25D9D2BD" w14:textId="77777777" w:rsidTr="00675FD9">
        <w:tc>
          <w:tcPr>
            <w:tcW w:w="4531" w:type="dxa"/>
          </w:tcPr>
          <w:p w14:paraId="7A740417" w14:textId="0A406904" w:rsidR="00675FD9" w:rsidRPr="00675FD9" w:rsidRDefault="00675FD9" w:rsidP="00F441C9">
            <w:pPr>
              <w:rPr>
                <w:b/>
                <w:bCs/>
                <w:lang w:val="en-US" w:eastAsia="de-DE"/>
              </w:rPr>
            </w:pPr>
            <w:r w:rsidRPr="00675FD9">
              <w:rPr>
                <w:b/>
                <w:bCs/>
                <w:lang w:val="en-US" w:eastAsia="de-DE"/>
              </w:rPr>
              <w:t>New features</w:t>
            </w:r>
          </w:p>
        </w:tc>
        <w:tc>
          <w:tcPr>
            <w:tcW w:w="4531" w:type="dxa"/>
          </w:tcPr>
          <w:p w14:paraId="4FCDD10D" w14:textId="77777777" w:rsidR="00675FD9" w:rsidRDefault="00675FD9" w:rsidP="00F441C9">
            <w:pPr>
              <w:rPr>
                <w:lang w:val="en-US" w:eastAsia="de-DE"/>
              </w:rPr>
            </w:pPr>
          </w:p>
        </w:tc>
      </w:tr>
      <w:tr w:rsidR="00675FD9" w:rsidRPr="00AC5304" w14:paraId="323F9F8B" w14:textId="77777777" w:rsidTr="00675FD9">
        <w:tc>
          <w:tcPr>
            <w:tcW w:w="4531" w:type="dxa"/>
          </w:tcPr>
          <w:p w14:paraId="30766F88" w14:textId="2156B516" w:rsidR="00675FD9" w:rsidRDefault="00675FD9" w:rsidP="00F441C9">
            <w:pPr>
              <w:rPr>
                <w:lang w:val="en-US" w:eastAsia="de-DE"/>
              </w:rPr>
            </w:pPr>
            <w:proofErr w:type="spellStart"/>
            <w:r>
              <w:rPr>
                <w:lang w:val="en-US" w:eastAsia="de-DE"/>
              </w:rPr>
              <w:t>CheckAliveResponse</w:t>
            </w:r>
            <w:proofErr w:type="spellEnd"/>
          </w:p>
        </w:tc>
        <w:tc>
          <w:tcPr>
            <w:tcW w:w="4531" w:type="dxa"/>
          </w:tcPr>
          <w:p w14:paraId="4AA18A33" w14:textId="1317D1D0" w:rsidR="00675FD9" w:rsidRDefault="00675FD9" w:rsidP="00F441C9">
            <w:pPr>
              <w:rPr>
                <w:lang w:val="en-US" w:eastAsia="de-DE"/>
              </w:rPr>
            </w:pPr>
            <w:r w:rsidRPr="00675FD9">
              <w:rPr>
                <w:lang w:val="en-US" w:eastAsia="de-DE"/>
              </w:rPr>
              <w:t>Extended function for the detection of communication interruptions.</w:t>
            </w:r>
          </w:p>
        </w:tc>
      </w:tr>
      <w:tr w:rsidR="00675FD9" w:rsidRPr="00AC5304" w14:paraId="77E75B34" w14:textId="77777777" w:rsidTr="00675FD9">
        <w:tc>
          <w:tcPr>
            <w:tcW w:w="4531" w:type="dxa"/>
          </w:tcPr>
          <w:p w14:paraId="4DD8693E" w14:textId="47410F72" w:rsidR="00675FD9" w:rsidRDefault="00675FD9" w:rsidP="00F441C9">
            <w:pPr>
              <w:rPr>
                <w:lang w:val="en-US" w:eastAsia="de-DE"/>
              </w:rPr>
            </w:pPr>
            <w:proofErr w:type="spellStart"/>
            <w:r>
              <w:rPr>
                <w:lang w:val="en-US" w:eastAsia="de-DE"/>
              </w:rPr>
              <w:t>BoardForecast</w:t>
            </w:r>
            <w:proofErr w:type="spellEnd"/>
          </w:p>
        </w:tc>
        <w:tc>
          <w:tcPr>
            <w:tcW w:w="4531" w:type="dxa"/>
          </w:tcPr>
          <w:p w14:paraId="024A4FE3" w14:textId="1C68012C" w:rsidR="00675FD9" w:rsidRDefault="00325938" w:rsidP="00F441C9">
            <w:pPr>
              <w:rPr>
                <w:lang w:val="en-US" w:eastAsia="de-DE"/>
              </w:rPr>
            </w:pPr>
            <w:r w:rsidRPr="00325938">
              <w:rPr>
                <w:lang w:val="en-US" w:eastAsia="de-DE"/>
              </w:rPr>
              <w:t>Function to adjust the machine while starting new production at the beginning of the line.</w:t>
            </w:r>
          </w:p>
        </w:tc>
      </w:tr>
      <w:tr w:rsidR="00675FD9" w:rsidRPr="00AC5304" w14:paraId="38BD27E5" w14:textId="77777777" w:rsidTr="00675FD9">
        <w:tc>
          <w:tcPr>
            <w:tcW w:w="4531" w:type="dxa"/>
          </w:tcPr>
          <w:p w14:paraId="01A2CC63" w14:textId="71E1965A" w:rsidR="00675FD9" w:rsidRDefault="00675FD9" w:rsidP="00F441C9">
            <w:pPr>
              <w:rPr>
                <w:lang w:val="en-US" w:eastAsia="de-DE"/>
              </w:rPr>
            </w:pPr>
            <w:proofErr w:type="spellStart"/>
            <w:r>
              <w:rPr>
                <w:lang w:val="en-US" w:eastAsia="de-DE"/>
              </w:rPr>
              <w:t>QueryBoardInfo</w:t>
            </w:r>
            <w:proofErr w:type="spellEnd"/>
          </w:p>
        </w:tc>
        <w:tc>
          <w:tcPr>
            <w:tcW w:w="4531" w:type="dxa"/>
          </w:tcPr>
          <w:p w14:paraId="5D87AB22" w14:textId="6E9B0D27" w:rsidR="00675FD9" w:rsidRDefault="00CD3CD8" w:rsidP="00F441C9">
            <w:pPr>
              <w:rPr>
                <w:lang w:val="en-US" w:eastAsia="de-DE"/>
              </w:rPr>
            </w:pPr>
            <w:r w:rsidRPr="00CD3CD8">
              <w:rPr>
                <w:lang w:val="en-US" w:eastAsia="de-DE"/>
              </w:rPr>
              <w:t xml:space="preserve">Function to request the board data at the upstream machine after manual </w:t>
            </w:r>
            <w:proofErr w:type="spellStart"/>
            <w:r w:rsidRPr="00CD3CD8">
              <w:rPr>
                <w:lang w:val="en-US" w:eastAsia="de-DE"/>
              </w:rPr>
              <w:t>reinsertation</w:t>
            </w:r>
            <w:proofErr w:type="spellEnd"/>
            <w:r w:rsidRPr="00CD3CD8">
              <w:rPr>
                <w:lang w:val="en-US" w:eastAsia="de-DE"/>
              </w:rPr>
              <w:t xml:space="preserve"> of a board to the machine.</w:t>
            </w:r>
          </w:p>
        </w:tc>
      </w:tr>
      <w:tr w:rsidR="00675FD9" w:rsidRPr="00AC5304" w14:paraId="6E181044" w14:textId="77777777" w:rsidTr="00675FD9">
        <w:tc>
          <w:tcPr>
            <w:tcW w:w="4531" w:type="dxa"/>
          </w:tcPr>
          <w:p w14:paraId="4BB05AC0" w14:textId="4A90FB68" w:rsidR="00675FD9" w:rsidRDefault="00675FD9" w:rsidP="00F441C9">
            <w:pPr>
              <w:rPr>
                <w:lang w:val="en-US" w:eastAsia="de-DE"/>
              </w:rPr>
            </w:pPr>
            <w:proofErr w:type="spellStart"/>
            <w:r>
              <w:rPr>
                <w:lang w:val="en-US" w:eastAsia="de-DE"/>
              </w:rPr>
              <w:t>SendBoardInfo</w:t>
            </w:r>
            <w:proofErr w:type="spellEnd"/>
          </w:p>
        </w:tc>
        <w:tc>
          <w:tcPr>
            <w:tcW w:w="4531" w:type="dxa"/>
          </w:tcPr>
          <w:p w14:paraId="47965A6E" w14:textId="4DFE4267" w:rsidR="00675FD9" w:rsidRDefault="00CD3CD8" w:rsidP="00CD3CD8">
            <w:pPr>
              <w:rPr>
                <w:lang w:val="en-US" w:eastAsia="de-DE"/>
              </w:rPr>
            </w:pPr>
            <w:r w:rsidRPr="00CD3CD8">
              <w:rPr>
                <w:lang w:val="en-US" w:eastAsia="de-DE"/>
              </w:rPr>
              <w:t>Function to send recent board data to downstream</w:t>
            </w:r>
            <w:r>
              <w:rPr>
                <w:lang w:val="en-US" w:eastAsia="de-DE"/>
              </w:rPr>
              <w:t xml:space="preserve"> </w:t>
            </w:r>
            <w:r w:rsidRPr="00CD3CD8">
              <w:rPr>
                <w:lang w:val="en-US" w:eastAsia="de-DE"/>
              </w:rPr>
              <w:t>machine after their request because of manual reinsertion of a board at the downstream machine.</w:t>
            </w:r>
          </w:p>
        </w:tc>
      </w:tr>
    </w:tbl>
    <w:p w14:paraId="798D1BD2" w14:textId="213DFBB0" w:rsidR="00675FD9" w:rsidRDefault="00675FD9" w:rsidP="00F441C9">
      <w:pPr>
        <w:rPr>
          <w:lang w:val="en-US" w:eastAsia="de-DE"/>
        </w:rPr>
      </w:pPr>
    </w:p>
    <w:p w14:paraId="61ED5046" w14:textId="33EF519F" w:rsidR="008C6B53" w:rsidRDefault="008C6B53" w:rsidP="00F441C9">
      <w:pPr>
        <w:rPr>
          <w:lang w:val="en-US" w:eastAsia="de-DE"/>
        </w:rPr>
      </w:pPr>
    </w:p>
    <w:p w14:paraId="7F1B17FA" w14:textId="77777777" w:rsidR="008C6B53" w:rsidRDefault="008C6B53" w:rsidP="00F441C9">
      <w:pPr>
        <w:rPr>
          <w:lang w:val="en-US" w:eastAsia="de-DE"/>
        </w:rPr>
      </w:pPr>
    </w:p>
    <w:p w14:paraId="1D3525E9" w14:textId="033342FC" w:rsidR="00EE5B92" w:rsidRDefault="008C6B53" w:rsidP="00F441C9">
      <w:pPr>
        <w:rPr>
          <w:lang w:val="en-US" w:eastAsia="de-DE"/>
        </w:rPr>
      </w:pPr>
      <w:r w:rsidRPr="008C6B53">
        <w:rPr>
          <w:b/>
          <w:bCs/>
          <w:lang w:val="en-US" w:eastAsia="de-DE"/>
        </w:rPr>
        <w:lastRenderedPageBreak/>
        <w:t>Version 1.2</w:t>
      </w:r>
      <w:r>
        <w:rPr>
          <w:lang w:val="en-US" w:eastAsia="de-DE"/>
        </w:rPr>
        <w:t xml:space="preserve"> </w:t>
      </w:r>
      <w:r>
        <w:rPr>
          <w:lang w:val="en-US" w:eastAsia="de-DE"/>
        </w:rPr>
        <w:tab/>
        <w:t>Released 02/2019</w:t>
      </w:r>
    </w:p>
    <w:tbl>
      <w:tblPr>
        <w:tblStyle w:val="Tabellenraster"/>
        <w:tblW w:w="0" w:type="auto"/>
        <w:tblLook w:val="04A0" w:firstRow="1" w:lastRow="0" w:firstColumn="1" w:lastColumn="0" w:noHBand="0" w:noVBand="1"/>
      </w:tblPr>
      <w:tblGrid>
        <w:gridCol w:w="4531"/>
        <w:gridCol w:w="4531"/>
      </w:tblGrid>
      <w:tr w:rsidR="008C6B53" w14:paraId="10B95FB6" w14:textId="77777777" w:rsidTr="008C6B53">
        <w:tc>
          <w:tcPr>
            <w:tcW w:w="4531" w:type="dxa"/>
          </w:tcPr>
          <w:p w14:paraId="1E6BA539" w14:textId="5F44E3A6" w:rsidR="008C6B53" w:rsidRPr="008C6B53" w:rsidRDefault="008C6B53" w:rsidP="00F441C9">
            <w:pPr>
              <w:rPr>
                <w:b/>
                <w:bCs/>
                <w:lang w:val="en-US" w:eastAsia="de-DE"/>
              </w:rPr>
            </w:pPr>
            <w:r w:rsidRPr="008C6B53">
              <w:rPr>
                <w:b/>
                <w:bCs/>
                <w:lang w:val="en-US" w:eastAsia="de-DE"/>
              </w:rPr>
              <w:t>New configurations</w:t>
            </w:r>
          </w:p>
        </w:tc>
        <w:tc>
          <w:tcPr>
            <w:tcW w:w="4531" w:type="dxa"/>
          </w:tcPr>
          <w:p w14:paraId="22AE387A" w14:textId="77777777" w:rsidR="008C6B53" w:rsidRDefault="008C6B53" w:rsidP="00F441C9">
            <w:pPr>
              <w:rPr>
                <w:lang w:val="en-US" w:eastAsia="de-DE"/>
              </w:rPr>
            </w:pPr>
          </w:p>
        </w:tc>
      </w:tr>
      <w:tr w:rsidR="008C6B53" w:rsidRPr="00AC5304" w14:paraId="20CD0ED4" w14:textId="77777777" w:rsidTr="008C6B53">
        <w:tc>
          <w:tcPr>
            <w:tcW w:w="4531" w:type="dxa"/>
          </w:tcPr>
          <w:p w14:paraId="32999638" w14:textId="0DCD9846" w:rsidR="008C6B53" w:rsidRDefault="008C6B53" w:rsidP="00F441C9">
            <w:pPr>
              <w:rPr>
                <w:lang w:val="en-US" w:eastAsia="de-DE"/>
              </w:rPr>
            </w:pPr>
            <w:r>
              <w:rPr>
                <w:lang w:val="en-US" w:eastAsia="de-DE"/>
              </w:rPr>
              <w:t>Hermes vertical</w:t>
            </w:r>
          </w:p>
        </w:tc>
        <w:tc>
          <w:tcPr>
            <w:tcW w:w="4531" w:type="dxa"/>
          </w:tcPr>
          <w:p w14:paraId="4924B8A9" w14:textId="0C06E1A0" w:rsidR="008C6B53" w:rsidRDefault="008C6B53" w:rsidP="00F441C9">
            <w:pPr>
              <w:rPr>
                <w:lang w:val="en-US" w:eastAsia="de-DE"/>
              </w:rPr>
            </w:pPr>
            <w:r w:rsidRPr="00993A32">
              <w:rPr>
                <w:lang w:val="en-US"/>
              </w:rPr>
              <w:t>Enable</w:t>
            </w:r>
            <w:r w:rsidRPr="00993A32">
              <w:rPr>
                <w:spacing w:val="-3"/>
                <w:lang w:val="en-US"/>
              </w:rPr>
              <w:t xml:space="preserve"> </w:t>
            </w:r>
            <w:r w:rsidRPr="00993A32">
              <w:rPr>
                <w:lang w:val="en-US"/>
              </w:rPr>
              <w:t>a</w:t>
            </w:r>
            <w:r w:rsidRPr="00993A32">
              <w:rPr>
                <w:spacing w:val="-3"/>
                <w:lang w:val="en-US"/>
              </w:rPr>
              <w:t xml:space="preserve"> </w:t>
            </w:r>
            <w:r w:rsidRPr="00993A32">
              <w:rPr>
                <w:lang w:val="en-US"/>
              </w:rPr>
              <w:t>supervisory</w:t>
            </w:r>
            <w:r w:rsidRPr="00993A32">
              <w:rPr>
                <w:spacing w:val="-4"/>
                <w:lang w:val="en-US"/>
              </w:rPr>
              <w:t xml:space="preserve"> </w:t>
            </w:r>
            <w:r w:rsidRPr="00993A32">
              <w:rPr>
                <w:lang w:val="en-US"/>
              </w:rPr>
              <w:t>machine</w:t>
            </w:r>
            <w:r w:rsidRPr="00993A32">
              <w:rPr>
                <w:spacing w:val="-3"/>
                <w:lang w:val="en-US"/>
              </w:rPr>
              <w:t xml:space="preserve"> </w:t>
            </w:r>
            <w:r w:rsidRPr="00993A32">
              <w:rPr>
                <w:lang w:val="en-US"/>
              </w:rPr>
              <w:t>to</w:t>
            </w:r>
            <w:r w:rsidRPr="00993A32">
              <w:rPr>
                <w:spacing w:val="-4"/>
                <w:lang w:val="en-US"/>
              </w:rPr>
              <w:t xml:space="preserve"> </w:t>
            </w:r>
            <w:r w:rsidRPr="00993A32">
              <w:rPr>
                <w:lang w:val="en-US"/>
              </w:rPr>
              <w:t>connect</w:t>
            </w:r>
            <w:r w:rsidRPr="00993A32">
              <w:rPr>
                <w:spacing w:val="-3"/>
                <w:lang w:val="en-US"/>
              </w:rPr>
              <w:t xml:space="preserve"> </w:t>
            </w:r>
            <w:r w:rsidRPr="00993A32">
              <w:rPr>
                <w:lang w:val="en-US"/>
              </w:rPr>
              <w:t>to</w:t>
            </w:r>
            <w:r w:rsidRPr="00993A32">
              <w:rPr>
                <w:spacing w:val="-4"/>
                <w:lang w:val="en-US"/>
              </w:rPr>
              <w:t xml:space="preserve"> </w:t>
            </w:r>
            <w:r w:rsidRPr="00993A32">
              <w:rPr>
                <w:lang w:val="en-US"/>
              </w:rPr>
              <w:t>the</w:t>
            </w:r>
            <w:r w:rsidRPr="00993A32">
              <w:rPr>
                <w:spacing w:val="-60"/>
                <w:lang w:val="en-US"/>
              </w:rPr>
              <w:t xml:space="preserve"> </w:t>
            </w:r>
            <w:r w:rsidRPr="00993A32">
              <w:rPr>
                <w:lang w:val="en-US"/>
              </w:rPr>
              <w:t>Hermes</w:t>
            </w:r>
            <w:r w:rsidRPr="00993A32">
              <w:rPr>
                <w:spacing w:val="-2"/>
                <w:lang w:val="en-US"/>
              </w:rPr>
              <w:t xml:space="preserve"> </w:t>
            </w:r>
            <w:r w:rsidRPr="00993A32">
              <w:rPr>
                <w:lang w:val="en-US"/>
              </w:rPr>
              <w:t>interface</w:t>
            </w:r>
            <w:r w:rsidRPr="00993A32">
              <w:rPr>
                <w:spacing w:val="-1"/>
                <w:lang w:val="en-US"/>
              </w:rPr>
              <w:t xml:space="preserve"> </w:t>
            </w:r>
            <w:r w:rsidRPr="00993A32">
              <w:rPr>
                <w:lang w:val="en-US"/>
              </w:rPr>
              <w:t>of</w:t>
            </w:r>
            <w:r w:rsidRPr="00993A32">
              <w:rPr>
                <w:spacing w:val="-2"/>
                <w:lang w:val="en-US"/>
              </w:rPr>
              <w:t xml:space="preserve"> </w:t>
            </w:r>
            <w:r w:rsidRPr="00993A32">
              <w:rPr>
                <w:lang w:val="en-US"/>
              </w:rPr>
              <w:t>the</w:t>
            </w:r>
            <w:r w:rsidRPr="00993A32">
              <w:rPr>
                <w:spacing w:val="-1"/>
                <w:lang w:val="en-US"/>
              </w:rPr>
              <w:t xml:space="preserve"> </w:t>
            </w:r>
            <w:r w:rsidRPr="00993A32">
              <w:rPr>
                <w:lang w:val="en-US"/>
              </w:rPr>
              <w:t>machine.</w:t>
            </w:r>
          </w:p>
        </w:tc>
      </w:tr>
    </w:tbl>
    <w:p w14:paraId="609D6914" w14:textId="66236B9B" w:rsidR="008C6B53" w:rsidRDefault="008C6B53" w:rsidP="00F441C9">
      <w:pPr>
        <w:rPr>
          <w:lang w:val="en-US" w:eastAsia="de-DE"/>
        </w:rPr>
      </w:pPr>
    </w:p>
    <w:tbl>
      <w:tblPr>
        <w:tblStyle w:val="Tabellenraster"/>
        <w:tblW w:w="0" w:type="auto"/>
        <w:tblLook w:val="04A0" w:firstRow="1" w:lastRow="0" w:firstColumn="1" w:lastColumn="0" w:noHBand="0" w:noVBand="1"/>
      </w:tblPr>
      <w:tblGrid>
        <w:gridCol w:w="4531"/>
        <w:gridCol w:w="4531"/>
      </w:tblGrid>
      <w:tr w:rsidR="008C6B53" w14:paraId="24AFACB6" w14:textId="77777777" w:rsidTr="008C6B53">
        <w:tc>
          <w:tcPr>
            <w:tcW w:w="4531" w:type="dxa"/>
          </w:tcPr>
          <w:p w14:paraId="0D43D460" w14:textId="432EDB55" w:rsidR="008C6B53" w:rsidRPr="008C6B53" w:rsidRDefault="008C6B53" w:rsidP="00F441C9">
            <w:pPr>
              <w:rPr>
                <w:b/>
                <w:bCs/>
                <w:lang w:val="en-US" w:eastAsia="de-DE"/>
              </w:rPr>
            </w:pPr>
            <w:r w:rsidRPr="008C6B53">
              <w:rPr>
                <w:b/>
                <w:bCs/>
                <w:lang w:val="en-US" w:eastAsia="de-DE"/>
              </w:rPr>
              <w:t>New attributes</w:t>
            </w:r>
          </w:p>
        </w:tc>
        <w:tc>
          <w:tcPr>
            <w:tcW w:w="4531" w:type="dxa"/>
          </w:tcPr>
          <w:p w14:paraId="7E3725BD" w14:textId="77777777" w:rsidR="008C6B53" w:rsidRDefault="008C6B53" w:rsidP="00F441C9">
            <w:pPr>
              <w:rPr>
                <w:lang w:val="en-US" w:eastAsia="de-DE"/>
              </w:rPr>
            </w:pPr>
          </w:p>
        </w:tc>
      </w:tr>
      <w:tr w:rsidR="008C6B53" w14:paraId="0B37BC0D" w14:textId="77777777" w:rsidTr="008C6B53">
        <w:tc>
          <w:tcPr>
            <w:tcW w:w="4531" w:type="dxa"/>
          </w:tcPr>
          <w:p w14:paraId="02818F13" w14:textId="5F0B8D41" w:rsidR="008C6B53" w:rsidRDefault="008C6B53" w:rsidP="00F441C9">
            <w:pPr>
              <w:rPr>
                <w:lang w:val="en-US" w:eastAsia="de-DE"/>
              </w:rPr>
            </w:pPr>
            <w:proofErr w:type="spellStart"/>
            <w:r>
              <w:rPr>
                <w:lang w:val="en-US" w:eastAsia="de-DE"/>
              </w:rPr>
              <w:t>WorkOrderId</w:t>
            </w:r>
            <w:proofErr w:type="spellEnd"/>
          </w:p>
        </w:tc>
        <w:tc>
          <w:tcPr>
            <w:tcW w:w="4531" w:type="dxa"/>
          </w:tcPr>
          <w:p w14:paraId="3F5A6DEC" w14:textId="77777777" w:rsidR="008C6B53" w:rsidRDefault="008C6B53" w:rsidP="00F441C9">
            <w:pPr>
              <w:rPr>
                <w:lang w:val="en-US" w:eastAsia="de-DE"/>
              </w:rPr>
            </w:pPr>
          </w:p>
        </w:tc>
      </w:tr>
    </w:tbl>
    <w:p w14:paraId="77E3F864" w14:textId="3848D439" w:rsidR="008C6B53" w:rsidRDefault="008C6B53" w:rsidP="00F441C9">
      <w:pPr>
        <w:rPr>
          <w:lang w:val="en-US" w:eastAsia="de-DE"/>
        </w:rPr>
      </w:pPr>
    </w:p>
    <w:tbl>
      <w:tblPr>
        <w:tblStyle w:val="Tabellenraster"/>
        <w:tblW w:w="0" w:type="auto"/>
        <w:tblLook w:val="04A0" w:firstRow="1" w:lastRow="0" w:firstColumn="1" w:lastColumn="0" w:noHBand="0" w:noVBand="1"/>
      </w:tblPr>
      <w:tblGrid>
        <w:gridCol w:w="4531"/>
        <w:gridCol w:w="4531"/>
      </w:tblGrid>
      <w:tr w:rsidR="008C6B53" w14:paraId="584F3A73" w14:textId="77777777" w:rsidTr="008C6B53">
        <w:tc>
          <w:tcPr>
            <w:tcW w:w="4531" w:type="dxa"/>
          </w:tcPr>
          <w:p w14:paraId="776D2D5B" w14:textId="6BFB2DC6" w:rsidR="008C6B53" w:rsidRPr="008C6B53" w:rsidRDefault="008C6B53" w:rsidP="00F441C9">
            <w:pPr>
              <w:rPr>
                <w:b/>
                <w:bCs/>
                <w:lang w:val="en-US" w:eastAsia="de-DE"/>
              </w:rPr>
            </w:pPr>
            <w:r w:rsidRPr="008C6B53">
              <w:rPr>
                <w:b/>
                <w:bCs/>
                <w:lang w:val="en-US" w:eastAsia="de-DE"/>
              </w:rPr>
              <w:t>New features</w:t>
            </w:r>
          </w:p>
        </w:tc>
        <w:tc>
          <w:tcPr>
            <w:tcW w:w="4531" w:type="dxa"/>
          </w:tcPr>
          <w:p w14:paraId="3271F19F" w14:textId="77777777" w:rsidR="008C6B53" w:rsidRDefault="008C6B53" w:rsidP="00F441C9">
            <w:pPr>
              <w:rPr>
                <w:lang w:val="en-US" w:eastAsia="de-DE"/>
              </w:rPr>
            </w:pPr>
          </w:p>
        </w:tc>
      </w:tr>
      <w:tr w:rsidR="008C6B53" w:rsidRPr="00AC5304" w14:paraId="73D71046" w14:textId="77777777" w:rsidTr="008C6B53">
        <w:tc>
          <w:tcPr>
            <w:tcW w:w="4531" w:type="dxa"/>
          </w:tcPr>
          <w:p w14:paraId="728237DF" w14:textId="4A2F1421" w:rsidR="008C6B53" w:rsidRDefault="008C6B53" w:rsidP="00F441C9">
            <w:pPr>
              <w:rPr>
                <w:lang w:val="en-US" w:eastAsia="de-DE"/>
              </w:rPr>
            </w:pPr>
            <w:proofErr w:type="spellStart"/>
            <w:r>
              <w:rPr>
                <w:lang w:val="en-US" w:eastAsia="de-DE"/>
              </w:rPr>
              <w:t>QueryWorkOrdeInfo</w:t>
            </w:r>
            <w:proofErr w:type="spellEnd"/>
          </w:p>
        </w:tc>
        <w:tc>
          <w:tcPr>
            <w:tcW w:w="4531" w:type="dxa"/>
          </w:tcPr>
          <w:p w14:paraId="08A66E03" w14:textId="096E41BF" w:rsidR="008C6B53" w:rsidRDefault="008C6B53" w:rsidP="00F441C9">
            <w:pPr>
              <w:rPr>
                <w:lang w:val="en-US" w:eastAsia="de-DE"/>
              </w:rPr>
            </w:pPr>
            <w:r w:rsidRPr="008C6B53">
              <w:rPr>
                <w:lang w:val="en-US" w:eastAsia="de-DE"/>
              </w:rPr>
              <w:t>Hermes vertical function, Request work order data from a supervisory machine when the board is first inserted into the line or after manual reinsertion.</w:t>
            </w:r>
          </w:p>
        </w:tc>
      </w:tr>
      <w:tr w:rsidR="008C6B53" w:rsidRPr="00AC5304" w14:paraId="625770EB" w14:textId="77777777" w:rsidTr="008C6B53">
        <w:tc>
          <w:tcPr>
            <w:tcW w:w="4531" w:type="dxa"/>
          </w:tcPr>
          <w:p w14:paraId="1C984D8F" w14:textId="5617165F" w:rsidR="008C6B53" w:rsidRDefault="008C6B53" w:rsidP="00F441C9">
            <w:pPr>
              <w:rPr>
                <w:lang w:val="en-US" w:eastAsia="de-DE"/>
              </w:rPr>
            </w:pPr>
            <w:proofErr w:type="spellStart"/>
            <w:r>
              <w:rPr>
                <w:lang w:val="en-US" w:eastAsia="de-DE"/>
              </w:rPr>
              <w:t>BoardArrived</w:t>
            </w:r>
            <w:proofErr w:type="spellEnd"/>
          </w:p>
        </w:tc>
        <w:tc>
          <w:tcPr>
            <w:tcW w:w="4531" w:type="dxa"/>
          </w:tcPr>
          <w:p w14:paraId="19E431CE" w14:textId="3DAC8E8D" w:rsidR="008C6B53" w:rsidRDefault="008C6B53" w:rsidP="00F441C9">
            <w:pPr>
              <w:rPr>
                <w:lang w:val="en-US" w:eastAsia="de-DE"/>
              </w:rPr>
            </w:pPr>
            <w:r w:rsidRPr="008C6B53">
              <w:rPr>
                <w:lang w:val="en-US" w:eastAsia="de-DE"/>
              </w:rPr>
              <w:t>Hermes vertical function to send board data to a supervisory machine after arriving to the machine.</w:t>
            </w:r>
          </w:p>
        </w:tc>
      </w:tr>
      <w:tr w:rsidR="008C6B53" w:rsidRPr="00AC5304" w14:paraId="5A5637D0" w14:textId="77777777" w:rsidTr="008C6B53">
        <w:tc>
          <w:tcPr>
            <w:tcW w:w="4531" w:type="dxa"/>
          </w:tcPr>
          <w:p w14:paraId="4F93D358" w14:textId="047664C3" w:rsidR="008C6B53" w:rsidRDefault="008C6B53" w:rsidP="00F441C9">
            <w:pPr>
              <w:rPr>
                <w:lang w:val="en-US" w:eastAsia="de-DE"/>
              </w:rPr>
            </w:pPr>
            <w:proofErr w:type="spellStart"/>
            <w:r>
              <w:rPr>
                <w:lang w:val="en-US" w:eastAsia="de-DE"/>
              </w:rPr>
              <w:t>BoardDeparted</w:t>
            </w:r>
            <w:proofErr w:type="spellEnd"/>
          </w:p>
        </w:tc>
        <w:tc>
          <w:tcPr>
            <w:tcW w:w="4531" w:type="dxa"/>
          </w:tcPr>
          <w:p w14:paraId="751FA6FD" w14:textId="5C8B9F94" w:rsidR="008C6B53" w:rsidRDefault="008C6B53" w:rsidP="00F441C9">
            <w:pPr>
              <w:rPr>
                <w:lang w:val="en-US" w:eastAsia="de-DE"/>
              </w:rPr>
            </w:pPr>
            <w:r w:rsidRPr="008C6B53">
              <w:rPr>
                <w:lang w:val="en-US" w:eastAsia="de-DE"/>
              </w:rPr>
              <w:t>Hermes vertical function to send board data to a supervisory machine after the board was leaving.</w:t>
            </w:r>
          </w:p>
        </w:tc>
      </w:tr>
    </w:tbl>
    <w:p w14:paraId="5D0267F2" w14:textId="01027E81" w:rsidR="008C6B53" w:rsidRDefault="008C6B53" w:rsidP="00F441C9">
      <w:pPr>
        <w:rPr>
          <w:lang w:val="en-US" w:eastAsia="de-DE"/>
        </w:rPr>
      </w:pPr>
    </w:p>
    <w:p w14:paraId="57BBCABE" w14:textId="737EFE42" w:rsidR="00495ED1" w:rsidRDefault="00495ED1" w:rsidP="00F441C9">
      <w:pPr>
        <w:rPr>
          <w:lang w:val="en-US" w:eastAsia="de-DE"/>
        </w:rPr>
      </w:pPr>
      <w:r w:rsidRPr="00495ED1">
        <w:rPr>
          <w:b/>
          <w:bCs/>
          <w:lang w:val="en-US" w:eastAsia="de-DE"/>
        </w:rPr>
        <w:t>Version 1.3</w:t>
      </w:r>
      <w:r>
        <w:rPr>
          <w:lang w:val="en-US" w:eastAsia="de-DE"/>
        </w:rPr>
        <w:t xml:space="preserve"> </w:t>
      </w:r>
      <w:r>
        <w:rPr>
          <w:lang w:val="en-US" w:eastAsia="de-DE"/>
        </w:rPr>
        <w:tab/>
        <w:t>Released 0</w:t>
      </w:r>
      <w:r w:rsidR="00373D7C">
        <w:rPr>
          <w:lang w:val="en-US" w:eastAsia="de-DE"/>
        </w:rPr>
        <w:t>3</w:t>
      </w:r>
      <w:r>
        <w:rPr>
          <w:lang w:val="en-US" w:eastAsia="de-DE"/>
        </w:rPr>
        <w:t>/20</w:t>
      </w:r>
      <w:r w:rsidR="00373D7C">
        <w:rPr>
          <w:lang w:val="en-US" w:eastAsia="de-DE"/>
        </w:rPr>
        <w:t>21</w:t>
      </w:r>
    </w:p>
    <w:tbl>
      <w:tblPr>
        <w:tblStyle w:val="Tabellenraster"/>
        <w:tblW w:w="0" w:type="auto"/>
        <w:tblLook w:val="04A0" w:firstRow="1" w:lastRow="0" w:firstColumn="1" w:lastColumn="0" w:noHBand="0" w:noVBand="1"/>
      </w:tblPr>
      <w:tblGrid>
        <w:gridCol w:w="4531"/>
        <w:gridCol w:w="4531"/>
      </w:tblGrid>
      <w:tr w:rsidR="00495ED1" w14:paraId="6C133B91" w14:textId="77777777" w:rsidTr="00495ED1">
        <w:tc>
          <w:tcPr>
            <w:tcW w:w="4531" w:type="dxa"/>
          </w:tcPr>
          <w:p w14:paraId="2C135DC0" w14:textId="1791FC96" w:rsidR="00495ED1" w:rsidRPr="00495ED1" w:rsidRDefault="00495ED1" w:rsidP="00F441C9">
            <w:pPr>
              <w:rPr>
                <w:b/>
                <w:bCs/>
                <w:lang w:val="en-US" w:eastAsia="de-DE"/>
              </w:rPr>
            </w:pPr>
            <w:r w:rsidRPr="00495ED1">
              <w:rPr>
                <w:b/>
                <w:bCs/>
                <w:lang w:val="en-US" w:eastAsia="de-DE"/>
              </w:rPr>
              <w:t>New board attributes</w:t>
            </w:r>
          </w:p>
        </w:tc>
        <w:tc>
          <w:tcPr>
            <w:tcW w:w="4531" w:type="dxa"/>
          </w:tcPr>
          <w:p w14:paraId="7E004991" w14:textId="77777777" w:rsidR="00495ED1" w:rsidRDefault="00495ED1" w:rsidP="00F441C9">
            <w:pPr>
              <w:rPr>
                <w:lang w:val="en-US" w:eastAsia="de-DE"/>
              </w:rPr>
            </w:pPr>
          </w:p>
        </w:tc>
      </w:tr>
      <w:tr w:rsidR="00495ED1" w14:paraId="686A5426" w14:textId="77777777" w:rsidTr="00495ED1">
        <w:tc>
          <w:tcPr>
            <w:tcW w:w="4531" w:type="dxa"/>
          </w:tcPr>
          <w:p w14:paraId="38E123E2" w14:textId="4F50970E" w:rsidR="00495ED1" w:rsidRDefault="00495ED1" w:rsidP="00F441C9">
            <w:pPr>
              <w:rPr>
                <w:lang w:val="en-US" w:eastAsia="de-DE"/>
              </w:rPr>
            </w:pPr>
            <w:proofErr w:type="spellStart"/>
            <w:r>
              <w:rPr>
                <w:lang w:val="en-US" w:eastAsia="de-DE"/>
              </w:rPr>
              <w:t>BatchId</w:t>
            </w:r>
            <w:proofErr w:type="spellEnd"/>
          </w:p>
        </w:tc>
        <w:tc>
          <w:tcPr>
            <w:tcW w:w="4531" w:type="dxa"/>
          </w:tcPr>
          <w:p w14:paraId="302A78D5" w14:textId="77777777" w:rsidR="00495ED1" w:rsidRDefault="00495ED1" w:rsidP="00F441C9">
            <w:pPr>
              <w:rPr>
                <w:lang w:val="en-US" w:eastAsia="de-DE"/>
              </w:rPr>
            </w:pPr>
          </w:p>
        </w:tc>
      </w:tr>
    </w:tbl>
    <w:p w14:paraId="4AF621E6" w14:textId="67733E1C" w:rsidR="00495ED1" w:rsidRDefault="00495ED1" w:rsidP="00F441C9">
      <w:pPr>
        <w:rPr>
          <w:lang w:val="en-US" w:eastAsia="de-DE"/>
        </w:rPr>
      </w:pPr>
    </w:p>
    <w:p w14:paraId="4B2297EE" w14:textId="03E8DE92" w:rsidR="00495ED1" w:rsidRDefault="00495ED1" w:rsidP="00F441C9">
      <w:pPr>
        <w:rPr>
          <w:lang w:val="en-US" w:eastAsia="de-DE"/>
        </w:rPr>
      </w:pPr>
      <w:r w:rsidRPr="00495ED1">
        <w:rPr>
          <w:b/>
          <w:bCs/>
          <w:lang w:val="en-US" w:eastAsia="de-DE"/>
        </w:rPr>
        <w:t>Version 1.4</w:t>
      </w:r>
      <w:r>
        <w:rPr>
          <w:lang w:val="en-US" w:eastAsia="de-DE"/>
        </w:rPr>
        <w:tab/>
        <w:t>Released 11/2021</w:t>
      </w:r>
    </w:p>
    <w:tbl>
      <w:tblPr>
        <w:tblStyle w:val="Tabellenraster"/>
        <w:tblW w:w="0" w:type="auto"/>
        <w:tblLook w:val="04A0" w:firstRow="1" w:lastRow="0" w:firstColumn="1" w:lastColumn="0" w:noHBand="0" w:noVBand="1"/>
      </w:tblPr>
      <w:tblGrid>
        <w:gridCol w:w="4531"/>
        <w:gridCol w:w="4531"/>
      </w:tblGrid>
      <w:tr w:rsidR="00495ED1" w14:paraId="43A291CB" w14:textId="77777777" w:rsidTr="00495ED1">
        <w:tc>
          <w:tcPr>
            <w:tcW w:w="4531" w:type="dxa"/>
          </w:tcPr>
          <w:p w14:paraId="711D7250" w14:textId="1698375E" w:rsidR="00495ED1" w:rsidRPr="00495ED1" w:rsidRDefault="00495ED1" w:rsidP="00F441C9">
            <w:pPr>
              <w:rPr>
                <w:b/>
                <w:bCs/>
                <w:lang w:val="en-US" w:eastAsia="de-DE"/>
              </w:rPr>
            </w:pPr>
            <w:r w:rsidRPr="00495ED1">
              <w:rPr>
                <w:b/>
                <w:bCs/>
                <w:lang w:val="en-US" w:eastAsia="de-DE"/>
              </w:rPr>
              <w:t>New board attributes</w:t>
            </w:r>
          </w:p>
        </w:tc>
        <w:tc>
          <w:tcPr>
            <w:tcW w:w="4531" w:type="dxa"/>
          </w:tcPr>
          <w:p w14:paraId="11B764CC" w14:textId="77777777" w:rsidR="00495ED1" w:rsidRDefault="00495ED1" w:rsidP="00F441C9">
            <w:pPr>
              <w:rPr>
                <w:lang w:val="en-US" w:eastAsia="de-DE"/>
              </w:rPr>
            </w:pPr>
          </w:p>
        </w:tc>
      </w:tr>
      <w:tr w:rsidR="00495ED1" w:rsidRPr="00AC5304" w14:paraId="77F8D670" w14:textId="77777777" w:rsidTr="00495ED1">
        <w:tc>
          <w:tcPr>
            <w:tcW w:w="4531" w:type="dxa"/>
          </w:tcPr>
          <w:p w14:paraId="4EBFEE9D" w14:textId="6FDA2180" w:rsidR="00495ED1" w:rsidRDefault="00495ED1" w:rsidP="00F441C9">
            <w:pPr>
              <w:rPr>
                <w:lang w:val="en-US" w:eastAsia="de-DE"/>
              </w:rPr>
            </w:pPr>
            <w:proofErr w:type="spellStart"/>
            <w:r>
              <w:rPr>
                <w:lang w:val="en-US" w:eastAsia="de-DE"/>
              </w:rPr>
              <w:t>SubBoards</w:t>
            </w:r>
            <w:proofErr w:type="spellEnd"/>
          </w:p>
        </w:tc>
        <w:tc>
          <w:tcPr>
            <w:tcW w:w="4531" w:type="dxa"/>
          </w:tcPr>
          <w:p w14:paraId="3431DD05" w14:textId="35651B27" w:rsidR="00495ED1" w:rsidRDefault="00495ED1" w:rsidP="00F441C9">
            <w:pPr>
              <w:rPr>
                <w:lang w:val="en-US" w:eastAsia="de-DE"/>
              </w:rPr>
            </w:pPr>
            <w:r w:rsidRPr="00495ED1">
              <w:rPr>
                <w:lang w:val="en-US" w:eastAsia="de-DE"/>
              </w:rPr>
              <w:t xml:space="preserve">Add list of </w:t>
            </w:r>
            <w:proofErr w:type="spellStart"/>
            <w:r w:rsidRPr="00495ED1">
              <w:rPr>
                <w:lang w:val="en-US" w:eastAsia="de-DE"/>
              </w:rPr>
              <w:t>SubBoards</w:t>
            </w:r>
            <w:proofErr w:type="spellEnd"/>
            <w:r w:rsidRPr="00495ED1">
              <w:rPr>
                <w:lang w:val="en-US" w:eastAsia="de-DE"/>
              </w:rPr>
              <w:t xml:space="preserve"> with Position, Barcode and State note: amount of data is very limited.</w:t>
            </w:r>
          </w:p>
        </w:tc>
      </w:tr>
      <w:tr w:rsidR="00495ED1" w:rsidRPr="00AC5304" w14:paraId="3600B7B4" w14:textId="77777777" w:rsidTr="00495ED1">
        <w:tc>
          <w:tcPr>
            <w:tcW w:w="4531" w:type="dxa"/>
          </w:tcPr>
          <w:p w14:paraId="20478DC9" w14:textId="7463CC5B" w:rsidR="00495ED1" w:rsidRDefault="00495ED1" w:rsidP="00F441C9">
            <w:pPr>
              <w:rPr>
                <w:lang w:val="en-US" w:eastAsia="de-DE"/>
              </w:rPr>
            </w:pPr>
            <w:r>
              <w:rPr>
                <w:lang w:val="en-US" w:eastAsia="de-DE"/>
              </w:rPr>
              <w:t>Route</w:t>
            </w:r>
          </w:p>
        </w:tc>
        <w:tc>
          <w:tcPr>
            <w:tcW w:w="4531" w:type="dxa"/>
          </w:tcPr>
          <w:p w14:paraId="55D629E2" w14:textId="77777777" w:rsidR="00495ED1" w:rsidRPr="00495ED1" w:rsidRDefault="00495ED1" w:rsidP="00495ED1">
            <w:pPr>
              <w:rPr>
                <w:lang w:val="en-US" w:eastAsia="de-DE"/>
              </w:rPr>
            </w:pPr>
            <w:r w:rsidRPr="00495ED1">
              <w:rPr>
                <w:lang w:val="en-US" w:eastAsia="de-DE"/>
              </w:rPr>
              <w:t xml:space="preserve">Routing parameter, Usage </w:t>
            </w:r>
            <w:proofErr w:type="gramStart"/>
            <w:r w:rsidRPr="00495ED1">
              <w:rPr>
                <w:lang w:val="en-US" w:eastAsia="de-DE"/>
              </w:rPr>
              <w:t>has to</w:t>
            </w:r>
            <w:proofErr w:type="gramEnd"/>
            <w:r w:rsidRPr="00495ED1">
              <w:rPr>
                <w:lang w:val="en-US" w:eastAsia="de-DE"/>
              </w:rPr>
              <w:t xml:space="preserve"> be part of the production line planning at customer side.</w:t>
            </w:r>
          </w:p>
          <w:p w14:paraId="74171EAD" w14:textId="1411997F" w:rsidR="00495ED1" w:rsidRDefault="00495ED1" w:rsidP="00495ED1">
            <w:pPr>
              <w:rPr>
                <w:lang w:val="en-US" w:eastAsia="de-DE"/>
              </w:rPr>
            </w:pPr>
            <w:proofErr w:type="gramStart"/>
            <w:r w:rsidRPr="00495ED1">
              <w:rPr>
                <w:lang w:val="en-US" w:eastAsia="de-DE"/>
              </w:rPr>
              <w:t>Also</w:t>
            </w:r>
            <w:proofErr w:type="gramEnd"/>
            <w:r w:rsidRPr="00495ED1">
              <w:rPr>
                <w:lang w:val="en-US" w:eastAsia="de-DE"/>
              </w:rPr>
              <w:t xml:space="preserve"> necessary when connecting a flipping unit to the inspection machine.</w:t>
            </w:r>
          </w:p>
        </w:tc>
      </w:tr>
      <w:tr w:rsidR="00495ED1" w:rsidRPr="00AC5304" w14:paraId="4188FCA0" w14:textId="77777777" w:rsidTr="00495ED1">
        <w:tc>
          <w:tcPr>
            <w:tcW w:w="4531" w:type="dxa"/>
          </w:tcPr>
          <w:p w14:paraId="54943ABF" w14:textId="7C179D8E" w:rsidR="00495ED1" w:rsidRDefault="00495ED1" w:rsidP="00F441C9">
            <w:pPr>
              <w:rPr>
                <w:lang w:val="en-US" w:eastAsia="de-DE"/>
              </w:rPr>
            </w:pPr>
            <w:r>
              <w:rPr>
                <w:lang w:val="en-US" w:eastAsia="de-DE"/>
              </w:rPr>
              <w:t>Action</w:t>
            </w:r>
          </w:p>
        </w:tc>
        <w:tc>
          <w:tcPr>
            <w:tcW w:w="4531" w:type="dxa"/>
          </w:tcPr>
          <w:p w14:paraId="717F48AA" w14:textId="77777777" w:rsidR="00495ED1" w:rsidRPr="00495ED1" w:rsidRDefault="00495ED1" w:rsidP="00495ED1">
            <w:pPr>
              <w:rPr>
                <w:lang w:val="en-US" w:eastAsia="de-DE"/>
              </w:rPr>
            </w:pPr>
            <w:r w:rsidRPr="00495ED1">
              <w:rPr>
                <w:lang w:val="en-US" w:eastAsia="de-DE"/>
              </w:rPr>
              <w:t xml:space="preserve">Action parameter to adjacent downstream machine, Usage </w:t>
            </w:r>
            <w:proofErr w:type="gramStart"/>
            <w:r w:rsidRPr="00495ED1">
              <w:rPr>
                <w:lang w:val="en-US" w:eastAsia="de-DE"/>
              </w:rPr>
              <w:t>has to</w:t>
            </w:r>
            <w:proofErr w:type="gramEnd"/>
            <w:r w:rsidRPr="00495ED1">
              <w:rPr>
                <w:lang w:val="en-US" w:eastAsia="de-DE"/>
              </w:rPr>
              <w:t xml:space="preserve"> be part of the production line planning at customer side.</w:t>
            </w:r>
          </w:p>
          <w:p w14:paraId="559EA0BB" w14:textId="3B1392E6" w:rsidR="00495ED1" w:rsidRDefault="00495ED1" w:rsidP="00495ED1">
            <w:pPr>
              <w:rPr>
                <w:lang w:val="en-US" w:eastAsia="de-DE"/>
              </w:rPr>
            </w:pPr>
            <w:proofErr w:type="gramStart"/>
            <w:r w:rsidRPr="00495ED1">
              <w:rPr>
                <w:lang w:val="en-US" w:eastAsia="de-DE"/>
              </w:rPr>
              <w:t>Also</w:t>
            </w:r>
            <w:proofErr w:type="gramEnd"/>
            <w:r w:rsidRPr="00495ED1">
              <w:rPr>
                <w:lang w:val="en-US" w:eastAsia="de-DE"/>
              </w:rPr>
              <w:t xml:space="preserve"> necessary when connecting a flipping unit to the inspection machine.</w:t>
            </w:r>
          </w:p>
        </w:tc>
      </w:tr>
    </w:tbl>
    <w:p w14:paraId="17AF44C8" w14:textId="5D9DF360" w:rsidR="00495ED1" w:rsidRDefault="00495ED1" w:rsidP="00F441C9">
      <w:pPr>
        <w:rPr>
          <w:lang w:val="en-US" w:eastAsia="de-DE"/>
        </w:rPr>
      </w:pPr>
    </w:p>
    <w:tbl>
      <w:tblPr>
        <w:tblStyle w:val="Tabellenraster"/>
        <w:tblW w:w="0" w:type="auto"/>
        <w:tblLook w:val="04A0" w:firstRow="1" w:lastRow="0" w:firstColumn="1" w:lastColumn="0" w:noHBand="0" w:noVBand="1"/>
      </w:tblPr>
      <w:tblGrid>
        <w:gridCol w:w="4531"/>
        <w:gridCol w:w="4531"/>
      </w:tblGrid>
      <w:tr w:rsidR="00495ED1" w14:paraId="5F43AB47" w14:textId="77777777" w:rsidTr="00495ED1">
        <w:tc>
          <w:tcPr>
            <w:tcW w:w="4531" w:type="dxa"/>
          </w:tcPr>
          <w:p w14:paraId="046489FC" w14:textId="07033AE6" w:rsidR="00495ED1" w:rsidRPr="00495ED1" w:rsidRDefault="00495ED1" w:rsidP="00F441C9">
            <w:pPr>
              <w:rPr>
                <w:b/>
                <w:bCs/>
                <w:lang w:val="en-US" w:eastAsia="de-DE"/>
              </w:rPr>
            </w:pPr>
            <w:r w:rsidRPr="00495ED1">
              <w:rPr>
                <w:b/>
                <w:bCs/>
                <w:lang w:val="en-US" w:eastAsia="de-DE"/>
              </w:rPr>
              <w:t>New features</w:t>
            </w:r>
          </w:p>
        </w:tc>
        <w:tc>
          <w:tcPr>
            <w:tcW w:w="4531" w:type="dxa"/>
          </w:tcPr>
          <w:p w14:paraId="200E4A43" w14:textId="77777777" w:rsidR="00495ED1" w:rsidRDefault="00495ED1" w:rsidP="00F441C9">
            <w:pPr>
              <w:rPr>
                <w:lang w:val="en-US" w:eastAsia="de-DE"/>
              </w:rPr>
            </w:pPr>
          </w:p>
        </w:tc>
      </w:tr>
      <w:tr w:rsidR="00495ED1" w:rsidRPr="00AC5304" w14:paraId="053991B6" w14:textId="77777777" w:rsidTr="00495ED1">
        <w:tc>
          <w:tcPr>
            <w:tcW w:w="4531" w:type="dxa"/>
          </w:tcPr>
          <w:p w14:paraId="420EB2D0" w14:textId="23E72074" w:rsidR="00495ED1" w:rsidRDefault="00495ED1" w:rsidP="00F441C9">
            <w:pPr>
              <w:rPr>
                <w:lang w:val="en-US" w:eastAsia="de-DE"/>
              </w:rPr>
            </w:pPr>
            <w:proofErr w:type="spellStart"/>
            <w:r>
              <w:rPr>
                <w:lang w:val="en-US" w:eastAsia="de-DE"/>
              </w:rPr>
              <w:t>ReplyWorkOrderInfo</w:t>
            </w:r>
            <w:proofErr w:type="spellEnd"/>
          </w:p>
        </w:tc>
        <w:tc>
          <w:tcPr>
            <w:tcW w:w="4531" w:type="dxa"/>
          </w:tcPr>
          <w:p w14:paraId="48EE9E3E" w14:textId="68C6E390" w:rsidR="00495ED1" w:rsidRDefault="00495ED1" w:rsidP="00F441C9">
            <w:pPr>
              <w:rPr>
                <w:lang w:val="en-US" w:eastAsia="de-DE"/>
              </w:rPr>
            </w:pPr>
            <w:r w:rsidRPr="00495ED1">
              <w:rPr>
                <w:lang w:val="en-US" w:eastAsia="de-DE"/>
              </w:rPr>
              <w:t>Extended function for the detection of communication interruptions.</w:t>
            </w:r>
          </w:p>
        </w:tc>
      </w:tr>
      <w:tr w:rsidR="00495ED1" w:rsidRPr="00AC5304" w14:paraId="0E434B4A" w14:textId="77777777" w:rsidTr="00495ED1">
        <w:tc>
          <w:tcPr>
            <w:tcW w:w="4531" w:type="dxa"/>
          </w:tcPr>
          <w:p w14:paraId="0C9796C9" w14:textId="587D044A" w:rsidR="00495ED1" w:rsidRDefault="00495ED1" w:rsidP="00F441C9">
            <w:pPr>
              <w:rPr>
                <w:lang w:val="en-US" w:eastAsia="de-DE"/>
              </w:rPr>
            </w:pPr>
            <w:r>
              <w:rPr>
                <w:lang w:val="en-US" w:eastAsia="de-DE"/>
              </w:rPr>
              <w:t>Command</w:t>
            </w:r>
          </w:p>
        </w:tc>
        <w:tc>
          <w:tcPr>
            <w:tcW w:w="4531" w:type="dxa"/>
          </w:tcPr>
          <w:p w14:paraId="2E80622E" w14:textId="0DF3EC57" w:rsidR="00495ED1" w:rsidRDefault="00495ED1" w:rsidP="00F441C9">
            <w:pPr>
              <w:rPr>
                <w:lang w:val="en-US" w:eastAsia="de-DE"/>
              </w:rPr>
            </w:pPr>
            <w:r w:rsidRPr="00495ED1">
              <w:rPr>
                <w:lang w:val="en-US" w:eastAsia="de-DE"/>
              </w:rPr>
              <w:t>Function to adjust the machine while starting new production at the beginning of the line.</w:t>
            </w:r>
          </w:p>
        </w:tc>
      </w:tr>
    </w:tbl>
    <w:p w14:paraId="0F8E9F24" w14:textId="77777777" w:rsidR="00495ED1" w:rsidRPr="00644231" w:rsidRDefault="00495ED1" w:rsidP="00F441C9">
      <w:pPr>
        <w:rPr>
          <w:lang w:val="en-US" w:eastAsia="de-DE"/>
        </w:rPr>
      </w:pPr>
    </w:p>
    <w:sectPr w:rsidR="00495ED1" w:rsidRPr="00644231" w:rsidSect="00F441C9">
      <w:headerReference w:type="default" r:id="rId10"/>
      <w:headerReference w:type="first" r:id="rId11"/>
      <w:type w:val="continuous"/>
      <w:pgSz w:w="11906" w:h="16838"/>
      <w:pgMar w:top="1985"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34B1" w14:textId="77777777" w:rsidR="0037130A" w:rsidRDefault="0037130A" w:rsidP="00D81C76">
      <w:pPr>
        <w:spacing w:after="0" w:line="240" w:lineRule="auto"/>
      </w:pPr>
      <w:r>
        <w:separator/>
      </w:r>
    </w:p>
  </w:endnote>
  <w:endnote w:type="continuationSeparator" w:id="0">
    <w:p w14:paraId="09CB63EA" w14:textId="77777777" w:rsidR="0037130A" w:rsidRDefault="0037130A" w:rsidP="00D8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F3F4" w14:textId="5B607155" w:rsidR="00330C7B" w:rsidRPr="00EC07BC" w:rsidRDefault="00AC5304" w:rsidP="00330C7B">
    <w:pPr>
      <w:pStyle w:val="Fuzeile"/>
      <w:tabs>
        <w:tab w:val="clear" w:pos="4536"/>
      </w:tabs>
      <w:rPr>
        <w:lang w:val="en-US"/>
      </w:rPr>
    </w:pPr>
    <w:sdt>
      <w:sdtPr>
        <w:rPr>
          <w:rFonts w:cs="Arial"/>
          <w:b/>
          <w:bCs/>
          <w:szCs w:val="16"/>
          <w:lang w:val="en-US"/>
        </w:rPr>
        <w:alias w:val="Titel"/>
        <w:id w:val="-1963336080"/>
        <w:placeholder>
          <w:docPart w:val="DBD7B7E488F5432190BEC13F657AE48C"/>
        </w:placeholder>
        <w:dataBinding w:prefixMappings="xmlns:ns0='http://purl.org/dc/elements/1.1/' xmlns:ns1='http://schemas.openxmlformats.org/package/2006/metadata/core-properties' " w:xpath="/ns1:coreProperties[1]/ns0:title[1]" w:storeItemID="{6C3C8BC8-F283-45AE-878A-BAB7291924A1}"/>
        <w:text/>
      </w:sdtPr>
      <w:sdtEndPr/>
      <w:sdtContent>
        <w:r w:rsidR="00EC07BC" w:rsidRPr="00EC07BC">
          <w:rPr>
            <w:rFonts w:cs="Arial"/>
            <w:b/>
            <w:bCs/>
            <w:szCs w:val="16"/>
            <w:lang w:val="en-US"/>
          </w:rPr>
          <w:t>Manufacturer’s Declaration</w:t>
        </w:r>
      </w:sdtContent>
    </w:sdt>
    <w:r w:rsidR="00330C7B" w:rsidRPr="00EC07BC">
      <w:rPr>
        <w:rFonts w:cs="Arial"/>
        <w:szCs w:val="16"/>
        <w:lang w:val="en-US"/>
      </w:rPr>
      <w:t xml:space="preserve"> </w:t>
    </w:r>
    <w:r w:rsidR="00036EAD">
      <w:rPr>
        <w:rFonts w:cs="Arial"/>
        <w:szCs w:val="16"/>
        <w:lang w:val="en-US"/>
      </w:rPr>
      <w:t xml:space="preserve">for support of IPC-HERMES-9852 </w:t>
    </w:r>
    <w:r w:rsidR="00E16C13">
      <w:rPr>
        <w:rFonts w:cs="Arial"/>
        <w:szCs w:val="16"/>
      </w:rPr>
      <w:fldChar w:fldCharType="begin"/>
    </w:r>
    <w:r w:rsidR="00E16C13" w:rsidRPr="00EC07BC">
      <w:rPr>
        <w:rFonts w:cs="Arial"/>
        <w:szCs w:val="16"/>
        <w:lang w:val="en-US"/>
      </w:rPr>
      <w:instrText xml:space="preserve"> SUBJECT  \* Caps  \* MERGEFORMAT </w:instrText>
    </w:r>
    <w:r w:rsidR="00E16C13">
      <w:rPr>
        <w:rFonts w:cs="Arial"/>
        <w:szCs w:val="16"/>
      </w:rPr>
      <w:fldChar w:fldCharType="end"/>
    </w:r>
    <w:r w:rsidR="00E16C13">
      <w:rPr>
        <w:rFonts w:cs="Arial"/>
        <w:szCs w:val="16"/>
      </w:rPr>
      <w:fldChar w:fldCharType="begin"/>
    </w:r>
    <w:r w:rsidR="00E16C13" w:rsidRPr="00EC07BC">
      <w:rPr>
        <w:rFonts w:cs="Arial"/>
        <w:szCs w:val="16"/>
        <w:lang w:val="en-US"/>
      </w:rPr>
      <w:instrText xml:space="preserve"> SUBJECT   \* MERGEFORMAT </w:instrText>
    </w:r>
    <w:r w:rsidR="00E16C13">
      <w:rPr>
        <w:rFonts w:cs="Arial"/>
        <w:szCs w:val="16"/>
      </w:rPr>
      <w:fldChar w:fldCharType="end"/>
    </w:r>
    <w:r w:rsidR="00E16C13" w:rsidRPr="00EC07BC">
      <w:rPr>
        <w:rFonts w:cs="Arial"/>
        <w:szCs w:val="16"/>
        <w:lang w:val="en-US"/>
      </w:rPr>
      <w:t xml:space="preserve">| </w:t>
    </w:r>
    <w:r w:rsidR="00330C7B" w:rsidRPr="00EC07BC">
      <w:rPr>
        <w:rFonts w:cs="Arial"/>
        <w:szCs w:val="16"/>
        <w:lang w:val="en-US"/>
      </w:rPr>
      <w:t>Version 1.</w:t>
    </w:r>
    <w:r w:rsidR="00E03358" w:rsidRPr="00EC07BC">
      <w:rPr>
        <w:rFonts w:cs="Arial"/>
        <w:szCs w:val="16"/>
        <w:lang w:val="en-US"/>
      </w:rPr>
      <w:t>1</w:t>
    </w:r>
    <w:r w:rsidR="00330C7B" w:rsidRPr="00EC07BC">
      <w:rPr>
        <w:rFonts w:cs="Arial"/>
        <w:szCs w:val="16"/>
        <w:lang w:val="en-US"/>
      </w:rPr>
      <w:t xml:space="preserve"> </w:t>
    </w:r>
    <w:r w:rsidR="00330C7B" w:rsidRPr="00EC07BC">
      <w:rPr>
        <w:rFonts w:cs="Arial"/>
        <w:szCs w:val="16"/>
        <w:lang w:val="en-US"/>
      </w:rPr>
      <w:tab/>
    </w:r>
    <w:r w:rsidR="00036EAD">
      <w:rPr>
        <w:lang w:val="en-US"/>
      </w:rPr>
      <w:t>Page</w:t>
    </w:r>
    <w:r w:rsidR="00330C7B" w:rsidRPr="00EC07BC">
      <w:rPr>
        <w:lang w:val="en-US"/>
      </w:rPr>
      <w:t xml:space="preserve"> | </w:t>
    </w:r>
    <w:r w:rsidR="00330C7B" w:rsidRPr="00AF5B8E">
      <w:fldChar w:fldCharType="begin"/>
    </w:r>
    <w:r w:rsidR="00330C7B" w:rsidRPr="00EC07BC">
      <w:rPr>
        <w:lang w:val="en-US"/>
      </w:rPr>
      <w:instrText>PAGE   \* MERGEFORMAT</w:instrText>
    </w:r>
    <w:r w:rsidR="00330C7B" w:rsidRPr="00AF5B8E">
      <w:fldChar w:fldCharType="separate"/>
    </w:r>
    <w:r w:rsidR="00330C7B" w:rsidRPr="00EC07BC">
      <w:rPr>
        <w:lang w:val="en-US"/>
      </w:rPr>
      <w:t>2</w:t>
    </w:r>
    <w:r w:rsidR="00330C7B" w:rsidRPr="00AF5B8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B7B5" w14:textId="77777777" w:rsidR="0037130A" w:rsidRDefault="0037130A" w:rsidP="00D81C76">
      <w:pPr>
        <w:spacing w:after="0" w:line="240" w:lineRule="auto"/>
      </w:pPr>
      <w:r>
        <w:separator/>
      </w:r>
    </w:p>
  </w:footnote>
  <w:footnote w:type="continuationSeparator" w:id="0">
    <w:p w14:paraId="5C16D8C4" w14:textId="77777777" w:rsidR="0037130A" w:rsidRDefault="0037130A" w:rsidP="00D8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255" w14:textId="5AE710AF" w:rsidR="00555D9E" w:rsidRDefault="00555D9E">
    <w:pPr>
      <w:pStyle w:val="Kopfzeile"/>
    </w:pPr>
    <w:r w:rsidRPr="006659DE">
      <w:rPr>
        <w:noProof/>
      </w:rPr>
      <mc:AlternateContent>
        <mc:Choice Requires="wps">
          <w:drawing>
            <wp:anchor distT="0" distB="0" distL="114300" distR="114300" simplePos="0" relativeHeight="251669504" behindDoc="0" locked="0" layoutInCell="1" allowOverlap="1" wp14:anchorId="5FBD3DE0" wp14:editId="262EC631">
              <wp:simplePos x="0" y="0"/>
              <wp:positionH relativeFrom="margin">
                <wp:posOffset>-86995</wp:posOffset>
              </wp:positionH>
              <wp:positionV relativeFrom="paragraph">
                <wp:posOffset>165735</wp:posOffset>
              </wp:positionV>
              <wp:extent cx="3601720" cy="222250"/>
              <wp:effectExtent l="0" t="0" r="0" b="6350"/>
              <wp:wrapNone/>
              <wp:docPr id="89" name="Textfeld 89"/>
              <wp:cNvGraphicFramePr/>
              <a:graphic xmlns:a="http://schemas.openxmlformats.org/drawingml/2006/main">
                <a:graphicData uri="http://schemas.microsoft.com/office/word/2010/wordprocessingShape">
                  <wps:wsp>
                    <wps:cNvSpPr txBox="1"/>
                    <wps:spPr>
                      <a:xfrm>
                        <a:off x="0" y="0"/>
                        <a:ext cx="3601720" cy="222250"/>
                      </a:xfrm>
                      <a:prstGeom prst="rect">
                        <a:avLst/>
                      </a:prstGeom>
                      <a:solidFill>
                        <a:schemeClr val="lt1"/>
                      </a:solidFill>
                      <a:ln w="6350">
                        <a:noFill/>
                      </a:ln>
                    </wps:spPr>
                    <wps:txbx>
                      <w:txbxContent>
                        <w:p w14:paraId="491EE31F" w14:textId="6C8673FA" w:rsidR="00555D9E" w:rsidRDefault="00036EAD" w:rsidP="00C46BED">
                          <w:pPr>
                            <w:pStyle w:val="Kopfzeile"/>
                          </w:pPr>
                          <w: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D3DE0" id="_x0000_t202" coordsize="21600,21600" o:spt="202" path="m,l,21600r21600,l21600,xe">
              <v:stroke joinstyle="miter"/>
              <v:path gradientshapeok="t" o:connecttype="rect"/>
            </v:shapetype>
            <v:shape id="Textfeld 89" o:spid="_x0000_s1028" type="#_x0000_t202" style="position:absolute;margin-left:-6.85pt;margin-top:13.05pt;width:283.6pt;height: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" fillcolor="white [3201]" stroked="f" strokeweight=".5pt">
              <v:textbox>
                <w:txbxContent>
                  <w:p w14:paraId="491EE31F" w14:textId="6C8673FA" w:rsidR="00555D9E" w:rsidRDefault="00036EAD" w:rsidP="00C46BED">
                    <w:pPr>
                      <w:pStyle w:val="Kopfzeile"/>
                    </w:pPr>
                    <w:r>
                      <w:t>Content</w:t>
                    </w:r>
                  </w:p>
                </w:txbxContent>
              </v:textbox>
              <w10:wrap anchorx="margin"/>
            </v:shape>
          </w:pict>
        </mc:Fallback>
      </mc:AlternateContent>
    </w:r>
    <w:r w:rsidRPr="006659DE">
      <w:rPr>
        <w:noProof/>
      </w:rPr>
      <mc:AlternateContent>
        <mc:Choice Requires="wps">
          <w:drawing>
            <wp:anchor distT="0" distB="0" distL="114300" distR="114300" simplePos="0" relativeHeight="251668480" behindDoc="0" locked="0" layoutInCell="1" allowOverlap="1" wp14:anchorId="454EFE2F" wp14:editId="027A30E9">
              <wp:simplePos x="0" y="0"/>
              <wp:positionH relativeFrom="column">
                <wp:posOffset>0</wp:posOffset>
              </wp:positionH>
              <wp:positionV relativeFrom="paragraph">
                <wp:posOffset>423545</wp:posOffset>
              </wp:positionV>
              <wp:extent cx="6203950" cy="10160"/>
              <wp:effectExtent l="0" t="0" r="25400" b="27940"/>
              <wp:wrapNone/>
              <wp:docPr id="90" name="Gerader Verbinder 90"/>
              <wp:cNvGraphicFramePr/>
              <a:graphic xmlns:a="http://schemas.openxmlformats.org/drawingml/2006/main">
                <a:graphicData uri="http://schemas.microsoft.com/office/word/2010/wordprocessingShape">
                  <wps:wsp>
                    <wps:cNvCnPr/>
                    <wps:spPr>
                      <a:xfrm>
                        <a:off x="0" y="0"/>
                        <a:ext cx="620395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51858" id="Gerader Verbinder 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35pt" to="48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740" w14:textId="0208EC82" w:rsidR="00857AC3" w:rsidRDefault="00857AC3">
    <w:pPr>
      <w:pStyle w:val="Kopfzeile"/>
    </w:pPr>
    <w:r w:rsidRPr="006659DE">
      <w:rPr>
        <w:noProof/>
      </w:rPr>
      <mc:AlternateContent>
        <mc:Choice Requires="wps">
          <w:drawing>
            <wp:anchor distT="0" distB="0" distL="114300" distR="114300" simplePos="0" relativeHeight="251683840" behindDoc="0" locked="0" layoutInCell="1" allowOverlap="1" wp14:anchorId="6B194740" wp14:editId="43CF5CC2">
              <wp:simplePos x="0" y="0"/>
              <wp:positionH relativeFrom="margin">
                <wp:posOffset>-86995</wp:posOffset>
              </wp:positionH>
              <wp:positionV relativeFrom="paragraph">
                <wp:posOffset>165735</wp:posOffset>
              </wp:positionV>
              <wp:extent cx="3601720" cy="222250"/>
              <wp:effectExtent l="0" t="0" r="0" b="6350"/>
              <wp:wrapNone/>
              <wp:docPr id="15" name="Textfeld 15"/>
              <wp:cNvGraphicFramePr/>
              <a:graphic xmlns:a="http://schemas.openxmlformats.org/drawingml/2006/main">
                <a:graphicData uri="http://schemas.microsoft.com/office/word/2010/wordprocessingShape">
                  <wps:wsp>
                    <wps:cNvSpPr txBox="1"/>
                    <wps:spPr>
                      <a:xfrm>
                        <a:off x="0" y="0"/>
                        <a:ext cx="3601720" cy="222250"/>
                      </a:xfrm>
                      <a:prstGeom prst="rect">
                        <a:avLst/>
                      </a:prstGeom>
                      <a:solidFill>
                        <a:schemeClr val="lt1"/>
                      </a:solidFill>
                      <a:ln w="6350">
                        <a:noFill/>
                      </a:ln>
                    </wps:spPr>
                    <wps:txbx>
                      <w:txbxContent>
                        <w:p w14:paraId="44E02B55" w14:textId="10E2F5A9" w:rsidR="00857AC3" w:rsidRPr="008F40F8" w:rsidRDefault="00857AC3" w:rsidP="00C46BED">
                          <w:pPr>
                            <w:pStyle w:val="Kopfzeile"/>
                            <w:rPr>
                              <w:szCs w:val="16"/>
                            </w:rPr>
                          </w:pPr>
                          <w:r w:rsidRPr="007970A4">
                            <w:rPr>
                              <w:szCs w:val="16"/>
                            </w:rPr>
                            <w:fldChar w:fldCharType="begin"/>
                          </w:r>
                          <w:r w:rsidRPr="007970A4">
                            <w:rPr>
                              <w:szCs w:val="16"/>
                            </w:rPr>
                            <w:instrText xml:space="preserve"> STYLEREF  "Überschrift 1"  \* MERGEFORMAT </w:instrText>
                          </w:r>
                          <w:r w:rsidRPr="007970A4">
                            <w:rPr>
                              <w:szCs w:val="16"/>
                            </w:rPr>
                            <w:fldChar w:fldCharType="separate"/>
                          </w:r>
                          <w:r w:rsidR="00AC5304">
                            <w:rPr>
                              <w:noProof/>
                              <w:szCs w:val="16"/>
                            </w:rPr>
                            <w:t>HERMES release notes</w:t>
                          </w:r>
                          <w:r w:rsidRPr="007970A4">
                            <w:rPr>
                              <w:noProof/>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4740" id="_x0000_t202" coordsize="21600,21600" o:spt="202" path="m,l,21600r21600,l21600,xe">
              <v:stroke joinstyle="miter"/>
              <v:path gradientshapeok="t" o:connecttype="rect"/>
            </v:shapetype>
            <v:shape id="Textfeld 15" o:spid="_x0000_s1029" type="#_x0000_t202" style="position:absolute;margin-left:-6.85pt;margin-top:13.05pt;width:283.6pt;height: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" fillcolor="white [3201]" stroked="f" strokeweight=".5pt">
              <v:textbox>
                <w:txbxContent>
                  <w:p w14:paraId="44E02B55" w14:textId="10E2F5A9" w:rsidR="00857AC3" w:rsidRPr="008F40F8" w:rsidRDefault="00857AC3" w:rsidP="00C46BED">
                    <w:pPr>
                      <w:pStyle w:val="Kopfzeile"/>
                      <w:rPr>
                        <w:szCs w:val="16"/>
                      </w:rPr>
                    </w:pPr>
                    <w:r w:rsidRPr="007970A4">
                      <w:rPr>
                        <w:szCs w:val="16"/>
                      </w:rPr>
                      <w:fldChar w:fldCharType="begin"/>
                    </w:r>
                    <w:r w:rsidRPr="007970A4">
                      <w:rPr>
                        <w:szCs w:val="16"/>
                      </w:rPr>
                      <w:instrText xml:space="preserve"> STYLEREF  "Überschrift 1"  \* MERGEFORMAT </w:instrText>
                    </w:r>
                    <w:r w:rsidRPr="007970A4">
                      <w:rPr>
                        <w:szCs w:val="16"/>
                      </w:rPr>
                      <w:fldChar w:fldCharType="separate"/>
                    </w:r>
                    <w:r w:rsidR="00AC5304">
                      <w:rPr>
                        <w:noProof/>
                        <w:szCs w:val="16"/>
                      </w:rPr>
                      <w:t>HERMES release notes</w:t>
                    </w:r>
                    <w:r w:rsidRPr="007970A4">
                      <w:rPr>
                        <w:noProof/>
                        <w:szCs w:val="16"/>
                      </w:rPr>
                      <w:fldChar w:fldCharType="end"/>
                    </w:r>
                  </w:p>
                </w:txbxContent>
              </v:textbox>
              <w10:wrap anchorx="margin"/>
            </v:shape>
          </w:pict>
        </mc:Fallback>
      </mc:AlternateContent>
    </w:r>
    <w:r w:rsidRPr="006659DE">
      <w:rPr>
        <w:noProof/>
      </w:rPr>
      <mc:AlternateContent>
        <mc:Choice Requires="wps">
          <w:drawing>
            <wp:anchor distT="0" distB="0" distL="114300" distR="114300" simplePos="0" relativeHeight="251682816" behindDoc="0" locked="0" layoutInCell="1" allowOverlap="1" wp14:anchorId="052657B8" wp14:editId="2AFFEE22">
              <wp:simplePos x="0" y="0"/>
              <wp:positionH relativeFrom="column">
                <wp:posOffset>0</wp:posOffset>
              </wp:positionH>
              <wp:positionV relativeFrom="paragraph">
                <wp:posOffset>423545</wp:posOffset>
              </wp:positionV>
              <wp:extent cx="6203950" cy="10160"/>
              <wp:effectExtent l="0" t="0" r="25400" b="27940"/>
              <wp:wrapNone/>
              <wp:docPr id="16" name="Gerader Verbinder 16"/>
              <wp:cNvGraphicFramePr/>
              <a:graphic xmlns:a="http://schemas.openxmlformats.org/drawingml/2006/main">
                <a:graphicData uri="http://schemas.microsoft.com/office/word/2010/wordprocessingShape">
                  <wps:wsp>
                    <wps:cNvCnPr/>
                    <wps:spPr>
                      <a:xfrm>
                        <a:off x="0" y="0"/>
                        <a:ext cx="620395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D3811" id="Gerader Verbinde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35pt" to="488.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4DD0" w14:textId="77777777" w:rsidR="00FC6E7D" w:rsidRDefault="00FC6E7D">
    <w:pPr>
      <w:pStyle w:val="Kopfzeile"/>
    </w:pPr>
    <w:r>
      <w:rPr>
        <w:noProof/>
      </w:rPr>
      <w:drawing>
        <wp:anchor distT="0" distB="0" distL="114300" distR="114300" simplePos="0" relativeHeight="251679744" behindDoc="1" locked="0" layoutInCell="1" allowOverlap="1" wp14:anchorId="7B77DDBB" wp14:editId="40823F7A">
          <wp:simplePos x="0" y="0"/>
          <wp:positionH relativeFrom="column">
            <wp:posOffset>5059045</wp:posOffset>
          </wp:positionH>
          <wp:positionV relativeFrom="paragraph">
            <wp:posOffset>-37160</wp:posOffset>
          </wp:positionV>
          <wp:extent cx="1333500" cy="688340"/>
          <wp:effectExtent l="0" t="0" r="0" b="0"/>
          <wp:wrapTight wrapText="bothSides">
            <wp:wrapPolygon edited="0">
              <wp:start x="0" y="0"/>
              <wp:lineTo x="0" y="20923"/>
              <wp:lineTo x="21291" y="20923"/>
              <wp:lineTo x="2129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883"/>
    <w:multiLevelType w:val="multilevel"/>
    <w:tmpl w:val="D37822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710613"/>
    <w:multiLevelType w:val="hybridMultilevel"/>
    <w:tmpl w:val="282095E6"/>
    <w:lvl w:ilvl="0" w:tplc="338E50D0">
      <w:start w:val="1"/>
      <w:numFmt w:val="decimal"/>
      <w:pStyle w:val="Aufzhl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6512CC"/>
    <w:multiLevelType w:val="hybridMultilevel"/>
    <w:tmpl w:val="56E4C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3C0D2F"/>
    <w:multiLevelType w:val="hybridMultilevel"/>
    <w:tmpl w:val="5E0A2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0F08A6"/>
    <w:multiLevelType w:val="hybridMultilevel"/>
    <w:tmpl w:val="DDFA6E26"/>
    <w:lvl w:ilvl="0" w:tplc="0FAEDA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C918DC"/>
    <w:multiLevelType w:val="hybridMultilevel"/>
    <w:tmpl w:val="B5CCDDB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5BD24A5"/>
    <w:multiLevelType w:val="hybridMultilevel"/>
    <w:tmpl w:val="8048B2B6"/>
    <w:lvl w:ilvl="0" w:tplc="7CD68F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05E5C"/>
    <w:multiLevelType w:val="hybridMultilevel"/>
    <w:tmpl w:val="77A2061A"/>
    <w:lvl w:ilvl="0" w:tplc="3C808374">
      <w:numFmt w:val="bullet"/>
      <w:pStyle w:val="Listenabsatz"/>
      <w:lvlText w:val="›"/>
      <w:lvlJc w:val="left"/>
      <w:pPr>
        <w:ind w:left="1440" w:hanging="360"/>
      </w:pPr>
      <w:rPr>
        <w:rFonts w:ascii="Arial" w:eastAsiaTheme="minorHAnsi"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AB839DB"/>
    <w:multiLevelType w:val="hybridMultilevel"/>
    <w:tmpl w:val="8AD21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497FD3"/>
    <w:multiLevelType w:val="hybridMultilevel"/>
    <w:tmpl w:val="4B847F62"/>
    <w:lvl w:ilvl="0" w:tplc="7CD68F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7A3882"/>
    <w:multiLevelType w:val="hybridMultilevel"/>
    <w:tmpl w:val="12A823A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7D8A6FE6"/>
    <w:multiLevelType w:val="multilevel"/>
    <w:tmpl w:val="F5123CA6"/>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num w:numId="1" w16cid:durableId="288975098">
    <w:abstractNumId w:val="0"/>
  </w:num>
  <w:num w:numId="2" w16cid:durableId="2036468044">
    <w:abstractNumId w:val="11"/>
  </w:num>
  <w:num w:numId="3" w16cid:durableId="1703359508">
    <w:abstractNumId w:val="11"/>
    <w:lvlOverride w:ilvl="0">
      <w:startOverride w:val="5"/>
    </w:lvlOverride>
    <w:lvlOverride w:ilvl="1">
      <w:startOverride w:val="2"/>
    </w:lvlOverride>
  </w:num>
  <w:num w:numId="4" w16cid:durableId="200946969">
    <w:abstractNumId w:val="11"/>
    <w:lvlOverride w:ilvl="0">
      <w:startOverride w:val="5"/>
    </w:lvlOverride>
    <w:lvlOverride w:ilvl="1">
      <w:startOverride w:val="1"/>
    </w:lvlOverride>
  </w:num>
  <w:num w:numId="5" w16cid:durableId="1681466835">
    <w:abstractNumId w:val="11"/>
    <w:lvlOverride w:ilvl="0">
      <w:startOverride w:val="4"/>
    </w:lvlOverride>
    <w:lvlOverride w:ilvl="1">
      <w:startOverride w:val="4"/>
    </w:lvlOverride>
  </w:num>
  <w:num w:numId="6" w16cid:durableId="473986752">
    <w:abstractNumId w:val="4"/>
  </w:num>
  <w:num w:numId="7" w16cid:durableId="1809594174">
    <w:abstractNumId w:val="10"/>
  </w:num>
  <w:num w:numId="8" w16cid:durableId="465972236">
    <w:abstractNumId w:val="5"/>
  </w:num>
  <w:num w:numId="9" w16cid:durableId="694157926">
    <w:abstractNumId w:val="6"/>
  </w:num>
  <w:num w:numId="10" w16cid:durableId="1368601692">
    <w:abstractNumId w:val="9"/>
  </w:num>
  <w:num w:numId="11" w16cid:durableId="1047875256">
    <w:abstractNumId w:val="2"/>
  </w:num>
  <w:num w:numId="12" w16cid:durableId="219556446">
    <w:abstractNumId w:val="3"/>
  </w:num>
  <w:num w:numId="13" w16cid:durableId="722296826">
    <w:abstractNumId w:val="8"/>
  </w:num>
  <w:num w:numId="14" w16cid:durableId="2042895232">
    <w:abstractNumId w:val="7"/>
  </w:num>
  <w:num w:numId="15" w16cid:durableId="26092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59"/>
    <w:rsid w:val="000052F5"/>
    <w:rsid w:val="00010F73"/>
    <w:rsid w:val="000148E0"/>
    <w:rsid w:val="00036EAD"/>
    <w:rsid w:val="000405C7"/>
    <w:rsid w:val="0005777A"/>
    <w:rsid w:val="00061311"/>
    <w:rsid w:val="00063961"/>
    <w:rsid w:val="00074603"/>
    <w:rsid w:val="0007488D"/>
    <w:rsid w:val="0008076D"/>
    <w:rsid w:val="000A150D"/>
    <w:rsid w:val="000A4A1B"/>
    <w:rsid w:val="000D392F"/>
    <w:rsid w:val="000E1C40"/>
    <w:rsid w:val="000E4475"/>
    <w:rsid w:val="000E54CA"/>
    <w:rsid w:val="001131CE"/>
    <w:rsid w:val="00113A51"/>
    <w:rsid w:val="001204FE"/>
    <w:rsid w:val="00123245"/>
    <w:rsid w:val="001313BE"/>
    <w:rsid w:val="001759AE"/>
    <w:rsid w:val="00193084"/>
    <w:rsid w:val="001A2CFC"/>
    <w:rsid w:val="001A38B2"/>
    <w:rsid w:val="001A5574"/>
    <w:rsid w:val="001C3DF9"/>
    <w:rsid w:val="001C7639"/>
    <w:rsid w:val="001D238A"/>
    <w:rsid w:val="001E2C5C"/>
    <w:rsid w:val="001E2E85"/>
    <w:rsid w:val="001E3A6B"/>
    <w:rsid w:val="001E52F1"/>
    <w:rsid w:val="001F2203"/>
    <w:rsid w:val="001F3506"/>
    <w:rsid w:val="00200DA6"/>
    <w:rsid w:val="00227E6E"/>
    <w:rsid w:val="00233FF8"/>
    <w:rsid w:val="002348F5"/>
    <w:rsid w:val="002518CC"/>
    <w:rsid w:val="00291936"/>
    <w:rsid w:val="002924C1"/>
    <w:rsid w:val="002B165D"/>
    <w:rsid w:val="002B406B"/>
    <w:rsid w:val="002D1E1C"/>
    <w:rsid w:val="002F0D8C"/>
    <w:rsid w:val="00317C4E"/>
    <w:rsid w:val="00325938"/>
    <w:rsid w:val="00325D51"/>
    <w:rsid w:val="00330C7B"/>
    <w:rsid w:val="00346166"/>
    <w:rsid w:val="00366265"/>
    <w:rsid w:val="00367891"/>
    <w:rsid w:val="0037130A"/>
    <w:rsid w:val="00373D7C"/>
    <w:rsid w:val="0039523D"/>
    <w:rsid w:val="00396303"/>
    <w:rsid w:val="003976EF"/>
    <w:rsid w:val="003B4509"/>
    <w:rsid w:val="003E3E01"/>
    <w:rsid w:val="003F0059"/>
    <w:rsid w:val="003F1DDC"/>
    <w:rsid w:val="00400295"/>
    <w:rsid w:val="0042343F"/>
    <w:rsid w:val="00457B7F"/>
    <w:rsid w:val="004622FE"/>
    <w:rsid w:val="0046794D"/>
    <w:rsid w:val="00495ED1"/>
    <w:rsid w:val="004A34FB"/>
    <w:rsid w:val="004D5FD0"/>
    <w:rsid w:val="004F7040"/>
    <w:rsid w:val="00512596"/>
    <w:rsid w:val="00536EAE"/>
    <w:rsid w:val="00537BE3"/>
    <w:rsid w:val="00546C71"/>
    <w:rsid w:val="00555638"/>
    <w:rsid w:val="00555D9E"/>
    <w:rsid w:val="00564680"/>
    <w:rsid w:val="00582666"/>
    <w:rsid w:val="005A328F"/>
    <w:rsid w:val="005D29C6"/>
    <w:rsid w:val="005E0926"/>
    <w:rsid w:val="005F0186"/>
    <w:rsid w:val="005F3666"/>
    <w:rsid w:val="00605E0E"/>
    <w:rsid w:val="00614D43"/>
    <w:rsid w:val="0062538F"/>
    <w:rsid w:val="0064145E"/>
    <w:rsid w:val="00644231"/>
    <w:rsid w:val="006472E9"/>
    <w:rsid w:val="0065108D"/>
    <w:rsid w:val="0066161A"/>
    <w:rsid w:val="0066421B"/>
    <w:rsid w:val="006659DE"/>
    <w:rsid w:val="00675FD9"/>
    <w:rsid w:val="00676DAE"/>
    <w:rsid w:val="006B749A"/>
    <w:rsid w:val="006E08C1"/>
    <w:rsid w:val="006E4607"/>
    <w:rsid w:val="006E4BC2"/>
    <w:rsid w:val="006F123A"/>
    <w:rsid w:val="00725113"/>
    <w:rsid w:val="00732F2E"/>
    <w:rsid w:val="007513B0"/>
    <w:rsid w:val="0075525A"/>
    <w:rsid w:val="007757AF"/>
    <w:rsid w:val="007A5E26"/>
    <w:rsid w:val="007A638B"/>
    <w:rsid w:val="007A6EF5"/>
    <w:rsid w:val="007B1B45"/>
    <w:rsid w:val="007D3414"/>
    <w:rsid w:val="007D5B20"/>
    <w:rsid w:val="00801CC7"/>
    <w:rsid w:val="0081224B"/>
    <w:rsid w:val="008131C9"/>
    <w:rsid w:val="008260A6"/>
    <w:rsid w:val="00846A13"/>
    <w:rsid w:val="00846FD6"/>
    <w:rsid w:val="00857AC3"/>
    <w:rsid w:val="0087707D"/>
    <w:rsid w:val="008865AE"/>
    <w:rsid w:val="00894638"/>
    <w:rsid w:val="008B759A"/>
    <w:rsid w:val="008C6B53"/>
    <w:rsid w:val="008D42CA"/>
    <w:rsid w:val="008F40F8"/>
    <w:rsid w:val="009229B5"/>
    <w:rsid w:val="009310D9"/>
    <w:rsid w:val="00951E69"/>
    <w:rsid w:val="0095325C"/>
    <w:rsid w:val="00994AFA"/>
    <w:rsid w:val="009A18F9"/>
    <w:rsid w:val="009C38F5"/>
    <w:rsid w:val="009C4A12"/>
    <w:rsid w:val="009C4EDA"/>
    <w:rsid w:val="009E2209"/>
    <w:rsid w:val="009E386E"/>
    <w:rsid w:val="009E4B37"/>
    <w:rsid w:val="009E58B6"/>
    <w:rsid w:val="009E5D68"/>
    <w:rsid w:val="00A01525"/>
    <w:rsid w:val="00A10976"/>
    <w:rsid w:val="00A130F3"/>
    <w:rsid w:val="00A27AD0"/>
    <w:rsid w:val="00A36841"/>
    <w:rsid w:val="00A54942"/>
    <w:rsid w:val="00A9005B"/>
    <w:rsid w:val="00AC5304"/>
    <w:rsid w:val="00AD025A"/>
    <w:rsid w:val="00AE4AB3"/>
    <w:rsid w:val="00AF2C78"/>
    <w:rsid w:val="00AF5B8E"/>
    <w:rsid w:val="00B0249D"/>
    <w:rsid w:val="00B17E0E"/>
    <w:rsid w:val="00B35521"/>
    <w:rsid w:val="00B431B2"/>
    <w:rsid w:val="00B52882"/>
    <w:rsid w:val="00B64298"/>
    <w:rsid w:val="00B84A18"/>
    <w:rsid w:val="00B85335"/>
    <w:rsid w:val="00BA5154"/>
    <w:rsid w:val="00BC5995"/>
    <w:rsid w:val="00BC79E0"/>
    <w:rsid w:val="00BD67D4"/>
    <w:rsid w:val="00BE0B59"/>
    <w:rsid w:val="00BE2F0A"/>
    <w:rsid w:val="00BE55FD"/>
    <w:rsid w:val="00BF1211"/>
    <w:rsid w:val="00BF55CF"/>
    <w:rsid w:val="00C13A2E"/>
    <w:rsid w:val="00C15D16"/>
    <w:rsid w:val="00C227C1"/>
    <w:rsid w:val="00C46BED"/>
    <w:rsid w:val="00C5080C"/>
    <w:rsid w:val="00C517B8"/>
    <w:rsid w:val="00C549A1"/>
    <w:rsid w:val="00CC2844"/>
    <w:rsid w:val="00CD3CD8"/>
    <w:rsid w:val="00D14DFD"/>
    <w:rsid w:val="00D81C76"/>
    <w:rsid w:val="00DB69F8"/>
    <w:rsid w:val="00DF03DE"/>
    <w:rsid w:val="00E03358"/>
    <w:rsid w:val="00E16C13"/>
    <w:rsid w:val="00E76C56"/>
    <w:rsid w:val="00EA07C5"/>
    <w:rsid w:val="00EA684F"/>
    <w:rsid w:val="00EC07BC"/>
    <w:rsid w:val="00EC2410"/>
    <w:rsid w:val="00ED02BA"/>
    <w:rsid w:val="00EE5B92"/>
    <w:rsid w:val="00EF3436"/>
    <w:rsid w:val="00F236AC"/>
    <w:rsid w:val="00F301C0"/>
    <w:rsid w:val="00F30488"/>
    <w:rsid w:val="00F441C9"/>
    <w:rsid w:val="00F61F86"/>
    <w:rsid w:val="00F62D54"/>
    <w:rsid w:val="00F66233"/>
    <w:rsid w:val="00F66FA8"/>
    <w:rsid w:val="00F74F46"/>
    <w:rsid w:val="00FB3D71"/>
    <w:rsid w:val="00FC6E7D"/>
    <w:rsid w:val="00FD6BC6"/>
    <w:rsid w:val="00FE5CC9"/>
    <w:rsid w:val="00FE6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566EEB"/>
  <w15:docId w15:val="{A5EABFE4-A45B-4924-ADD6-C6F59F55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C4E"/>
    <w:pPr>
      <w:tabs>
        <w:tab w:val="left" w:pos="720"/>
      </w:tabs>
    </w:pPr>
    <w:rPr>
      <w:sz w:val="20"/>
    </w:rPr>
  </w:style>
  <w:style w:type="paragraph" w:styleId="berschrift1">
    <w:name w:val="heading 1"/>
    <w:basedOn w:val="Standard"/>
    <w:next w:val="Standard"/>
    <w:link w:val="berschrift1Zchn"/>
    <w:uiPriority w:val="9"/>
    <w:qFormat/>
    <w:rsid w:val="00ED02BA"/>
    <w:pPr>
      <w:keepNext/>
      <w:pageBreakBefore/>
      <w:tabs>
        <w:tab w:val="clear" w:pos="720"/>
      </w:tabs>
      <w:suppressAutoHyphens/>
      <w:spacing w:after="120" w:line="312" w:lineRule="auto"/>
      <w:outlineLvl w:val="0"/>
    </w:pPr>
    <w:rPr>
      <w:rFonts w:eastAsia="Times New Roman" w:cs="Times New Roman"/>
      <w:b/>
      <w:kern w:val="28"/>
      <w:sz w:val="28"/>
      <w:szCs w:val="20"/>
      <w:lang w:eastAsia="de-DE"/>
    </w:rPr>
  </w:style>
  <w:style w:type="paragraph" w:styleId="berschrift2">
    <w:name w:val="heading 2"/>
    <w:basedOn w:val="berschrift1"/>
    <w:next w:val="Standard"/>
    <w:link w:val="berschrift2Zchn"/>
    <w:qFormat/>
    <w:rsid w:val="001131CE"/>
    <w:pPr>
      <w:pageBreakBefore w:val="0"/>
      <w:numPr>
        <w:ilvl w:val="1"/>
      </w:numPr>
      <w:spacing w:before="480"/>
      <w:ind w:left="510" w:hanging="510"/>
      <w:outlineLvl w:val="1"/>
    </w:pPr>
  </w:style>
  <w:style w:type="paragraph" w:styleId="berschrift3">
    <w:name w:val="heading 3"/>
    <w:basedOn w:val="berschrift2"/>
    <w:next w:val="Standard"/>
    <w:link w:val="berschrift3Zchn"/>
    <w:qFormat/>
    <w:rsid w:val="00C46BED"/>
    <w:pPr>
      <w:numPr>
        <w:ilvl w:val="2"/>
      </w:numPr>
      <w:spacing w:before="360"/>
      <w:ind w:left="567" w:hanging="567"/>
      <w:outlineLvl w:val="2"/>
    </w:pPr>
    <w:rPr>
      <w:sz w:val="24"/>
    </w:rPr>
  </w:style>
  <w:style w:type="paragraph" w:styleId="berschrift4">
    <w:name w:val="heading 4"/>
    <w:basedOn w:val="berschrift3"/>
    <w:next w:val="Standard"/>
    <w:link w:val="berschrift4Zchn"/>
    <w:rsid w:val="00555638"/>
    <w:pPr>
      <w:numPr>
        <w:ilvl w:val="3"/>
      </w:numPr>
      <w:spacing w:before="240"/>
      <w:ind w:left="720" w:hanging="720"/>
      <w:outlineLvl w:val="3"/>
    </w:pPr>
    <w:rPr>
      <w:b w:val="0"/>
    </w:rPr>
  </w:style>
  <w:style w:type="paragraph" w:styleId="berschrift5">
    <w:name w:val="heading 5"/>
    <w:basedOn w:val="berschrift4"/>
    <w:next w:val="Standard"/>
    <w:link w:val="berschrift5Zchn"/>
    <w:rsid w:val="00555638"/>
    <w:pPr>
      <w:numPr>
        <w:ilvl w:val="4"/>
      </w:numPr>
      <w:ind w:left="720" w:hanging="720"/>
      <w:outlineLvl w:val="4"/>
    </w:pPr>
  </w:style>
  <w:style w:type="paragraph" w:styleId="berschrift6">
    <w:name w:val="heading 6"/>
    <w:basedOn w:val="berschrift5"/>
    <w:next w:val="Standard"/>
    <w:link w:val="berschrift6Zchn"/>
    <w:rsid w:val="00555638"/>
    <w:pPr>
      <w:numPr>
        <w:ilvl w:val="5"/>
      </w:numPr>
      <w:ind w:left="720" w:hanging="720"/>
      <w:outlineLvl w:val="5"/>
    </w:pPr>
  </w:style>
  <w:style w:type="paragraph" w:styleId="berschrift7">
    <w:name w:val="heading 7"/>
    <w:basedOn w:val="berschrift6"/>
    <w:next w:val="Standard"/>
    <w:link w:val="berschrift7Zchn"/>
    <w:rsid w:val="00555638"/>
    <w:pPr>
      <w:numPr>
        <w:ilvl w:val="6"/>
      </w:numPr>
      <w:ind w:left="720" w:hanging="720"/>
      <w:outlineLvl w:val="6"/>
    </w:pPr>
  </w:style>
  <w:style w:type="paragraph" w:styleId="berschrift8">
    <w:name w:val="heading 8"/>
    <w:basedOn w:val="berschrift7"/>
    <w:next w:val="Standard"/>
    <w:link w:val="berschrift8Zchn"/>
    <w:rsid w:val="00555638"/>
    <w:pPr>
      <w:numPr>
        <w:ilvl w:val="7"/>
      </w:numPr>
      <w:ind w:left="720" w:hanging="720"/>
      <w:outlineLvl w:val="7"/>
    </w:pPr>
  </w:style>
  <w:style w:type="paragraph" w:styleId="berschrift9">
    <w:name w:val="heading 9"/>
    <w:basedOn w:val="berschrift8"/>
    <w:next w:val="Standard"/>
    <w:link w:val="berschrift9Zchn"/>
    <w:rsid w:val="00555638"/>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4475"/>
    <w:pPr>
      <w:numPr>
        <w:numId w:val="14"/>
      </w:numPr>
      <w:ind w:left="227" w:hanging="227"/>
      <w:contextualSpacing/>
    </w:pPr>
  </w:style>
  <w:style w:type="paragraph" w:styleId="Kopfzeile">
    <w:name w:val="header"/>
    <w:basedOn w:val="Standard"/>
    <w:link w:val="KopfzeileZchn"/>
    <w:uiPriority w:val="99"/>
    <w:unhideWhenUsed/>
    <w:rsid w:val="00C46BED"/>
    <w:pPr>
      <w:tabs>
        <w:tab w:val="center" w:pos="4536"/>
        <w:tab w:val="right" w:pos="9072"/>
      </w:tabs>
      <w:spacing w:after="0" w:line="240" w:lineRule="auto"/>
    </w:pPr>
    <w:rPr>
      <w:sz w:val="16"/>
    </w:rPr>
  </w:style>
  <w:style w:type="character" w:customStyle="1" w:styleId="KopfzeileZchn">
    <w:name w:val="Kopfzeile Zchn"/>
    <w:basedOn w:val="Absatz-Standardschriftart"/>
    <w:link w:val="Kopfzeile"/>
    <w:uiPriority w:val="99"/>
    <w:rsid w:val="00C46BED"/>
    <w:rPr>
      <w:sz w:val="16"/>
    </w:rPr>
  </w:style>
  <w:style w:type="paragraph" w:styleId="Fuzeile">
    <w:name w:val="footer"/>
    <w:basedOn w:val="Standard"/>
    <w:link w:val="FuzeileZchn"/>
    <w:uiPriority w:val="99"/>
    <w:unhideWhenUsed/>
    <w:rsid w:val="00AF5B8E"/>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AF5B8E"/>
    <w:rPr>
      <w:sz w:val="16"/>
    </w:rPr>
  </w:style>
  <w:style w:type="paragraph" w:styleId="Sprechblasentext">
    <w:name w:val="Balloon Text"/>
    <w:basedOn w:val="Standard"/>
    <w:link w:val="SprechblasentextZchn"/>
    <w:uiPriority w:val="99"/>
    <w:semiHidden/>
    <w:unhideWhenUsed/>
    <w:rsid w:val="005556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638"/>
    <w:rPr>
      <w:rFonts w:ascii="Tahoma" w:hAnsi="Tahoma" w:cs="Tahoma"/>
      <w:sz w:val="16"/>
      <w:szCs w:val="16"/>
    </w:rPr>
  </w:style>
  <w:style w:type="character" w:customStyle="1" w:styleId="berschrift1Zchn">
    <w:name w:val="Überschrift 1 Zchn"/>
    <w:basedOn w:val="Absatz-Standardschriftart"/>
    <w:link w:val="berschrift1"/>
    <w:uiPriority w:val="9"/>
    <w:rsid w:val="000E1C40"/>
    <w:rPr>
      <w:rFonts w:eastAsia="Times New Roman" w:cs="Times New Roman"/>
      <w:b/>
      <w:kern w:val="28"/>
      <w:sz w:val="28"/>
      <w:szCs w:val="20"/>
      <w:lang w:eastAsia="de-DE"/>
    </w:rPr>
  </w:style>
  <w:style w:type="character" w:customStyle="1" w:styleId="berschrift2Zchn">
    <w:name w:val="Überschrift 2 Zchn"/>
    <w:basedOn w:val="Absatz-Standardschriftart"/>
    <w:link w:val="berschrift2"/>
    <w:rsid w:val="001131CE"/>
    <w:rPr>
      <w:rFonts w:eastAsia="Times New Roman" w:cs="Times New Roman"/>
      <w:b/>
      <w:kern w:val="28"/>
      <w:sz w:val="28"/>
      <w:szCs w:val="20"/>
      <w:lang w:eastAsia="de-DE"/>
    </w:rPr>
  </w:style>
  <w:style w:type="character" w:customStyle="1" w:styleId="berschrift3Zchn">
    <w:name w:val="Überschrift 3 Zchn"/>
    <w:basedOn w:val="Absatz-Standardschriftart"/>
    <w:link w:val="berschrift3"/>
    <w:rsid w:val="00C46BED"/>
    <w:rPr>
      <w:rFonts w:eastAsia="Times New Roman" w:cs="Times New Roman"/>
      <w:b/>
      <w:kern w:val="28"/>
      <w:sz w:val="24"/>
      <w:szCs w:val="20"/>
      <w:lang w:eastAsia="de-DE"/>
    </w:rPr>
  </w:style>
  <w:style w:type="character" w:customStyle="1" w:styleId="berschrift4Zchn">
    <w:name w:val="Überschrift 4 Zchn"/>
    <w:basedOn w:val="Absatz-Standardschriftart"/>
    <w:link w:val="berschrift4"/>
    <w:rsid w:val="00555638"/>
    <w:rPr>
      <w:rFonts w:ascii="Arial" w:eastAsia="Times New Roman" w:hAnsi="Arial" w:cs="Times New Roman"/>
      <w:kern w:val="28"/>
      <w:sz w:val="24"/>
      <w:szCs w:val="20"/>
      <w:lang w:eastAsia="de-DE"/>
    </w:rPr>
  </w:style>
  <w:style w:type="character" w:customStyle="1" w:styleId="berschrift5Zchn">
    <w:name w:val="Überschrift 5 Zchn"/>
    <w:basedOn w:val="Absatz-Standardschriftart"/>
    <w:link w:val="berschrift5"/>
    <w:rsid w:val="00555638"/>
    <w:rPr>
      <w:rFonts w:ascii="Arial" w:eastAsia="Times New Roman" w:hAnsi="Arial" w:cs="Times New Roman"/>
      <w:kern w:val="28"/>
      <w:sz w:val="24"/>
      <w:szCs w:val="20"/>
      <w:lang w:eastAsia="de-DE"/>
    </w:rPr>
  </w:style>
  <w:style w:type="character" w:customStyle="1" w:styleId="berschrift6Zchn">
    <w:name w:val="Überschrift 6 Zchn"/>
    <w:basedOn w:val="Absatz-Standardschriftart"/>
    <w:link w:val="berschrift6"/>
    <w:rsid w:val="00555638"/>
    <w:rPr>
      <w:rFonts w:ascii="Arial" w:eastAsia="Times New Roman" w:hAnsi="Arial" w:cs="Times New Roman"/>
      <w:kern w:val="28"/>
      <w:sz w:val="24"/>
      <w:szCs w:val="20"/>
      <w:lang w:eastAsia="de-DE"/>
    </w:rPr>
  </w:style>
  <w:style w:type="character" w:customStyle="1" w:styleId="berschrift7Zchn">
    <w:name w:val="Überschrift 7 Zchn"/>
    <w:basedOn w:val="Absatz-Standardschriftart"/>
    <w:link w:val="berschrift7"/>
    <w:rsid w:val="00555638"/>
    <w:rPr>
      <w:rFonts w:ascii="Arial" w:eastAsia="Times New Roman" w:hAnsi="Arial" w:cs="Times New Roman"/>
      <w:kern w:val="28"/>
      <w:sz w:val="24"/>
      <w:szCs w:val="20"/>
      <w:lang w:eastAsia="de-DE"/>
    </w:rPr>
  </w:style>
  <w:style w:type="character" w:customStyle="1" w:styleId="berschrift8Zchn">
    <w:name w:val="Überschrift 8 Zchn"/>
    <w:basedOn w:val="Absatz-Standardschriftart"/>
    <w:link w:val="berschrift8"/>
    <w:rsid w:val="00555638"/>
    <w:rPr>
      <w:rFonts w:ascii="Arial" w:eastAsia="Times New Roman" w:hAnsi="Arial" w:cs="Times New Roman"/>
      <w:kern w:val="28"/>
      <w:sz w:val="24"/>
      <w:szCs w:val="20"/>
      <w:lang w:eastAsia="de-DE"/>
    </w:rPr>
  </w:style>
  <w:style w:type="character" w:customStyle="1" w:styleId="berschrift9Zchn">
    <w:name w:val="Überschrift 9 Zchn"/>
    <w:basedOn w:val="Absatz-Standardschriftart"/>
    <w:link w:val="berschrift9"/>
    <w:rsid w:val="00555638"/>
    <w:rPr>
      <w:rFonts w:ascii="Arial" w:eastAsia="Times New Roman" w:hAnsi="Arial" w:cs="Times New Roman"/>
      <w:kern w:val="28"/>
      <w:sz w:val="24"/>
      <w:szCs w:val="20"/>
      <w:lang w:eastAsia="de-DE"/>
    </w:rPr>
  </w:style>
  <w:style w:type="paragraph" w:styleId="Verzeichnis1">
    <w:name w:val="toc 1"/>
    <w:basedOn w:val="Standard"/>
    <w:next w:val="Standard"/>
    <w:autoRedefine/>
    <w:uiPriority w:val="39"/>
    <w:rsid w:val="00317C4E"/>
    <w:pPr>
      <w:tabs>
        <w:tab w:val="left" w:pos="660"/>
        <w:tab w:val="right" w:leader="dot" w:pos="9062"/>
      </w:tabs>
      <w:spacing w:before="120"/>
    </w:pPr>
    <w:rPr>
      <w:rFonts w:eastAsia="Times New Roman" w:cs="Times New Roman"/>
      <w:b/>
      <w:noProof/>
      <w:szCs w:val="20"/>
      <w:lang w:eastAsia="de-DE"/>
    </w:rPr>
  </w:style>
  <w:style w:type="paragraph" w:styleId="Verzeichnis2">
    <w:name w:val="toc 2"/>
    <w:basedOn w:val="Verzeichnis1"/>
    <w:next w:val="Standard"/>
    <w:autoRedefine/>
    <w:uiPriority w:val="39"/>
    <w:qFormat/>
    <w:rsid w:val="00457B7F"/>
    <w:rPr>
      <w:rFonts w:cs="Arial"/>
      <w:lang w:val="en-US"/>
    </w:rPr>
  </w:style>
  <w:style w:type="paragraph" w:styleId="Verzeichnis3">
    <w:name w:val="toc 3"/>
    <w:basedOn w:val="Verzeichnis2"/>
    <w:next w:val="Standard"/>
    <w:autoRedefine/>
    <w:uiPriority w:val="39"/>
    <w:rsid w:val="00317C4E"/>
    <w:rPr>
      <w:b w:val="0"/>
    </w:rPr>
  </w:style>
  <w:style w:type="character" w:styleId="Hervorhebung">
    <w:name w:val="Emphasis"/>
    <w:basedOn w:val="Absatz-Standardschriftart"/>
    <w:uiPriority w:val="20"/>
    <w:rsid w:val="009E386E"/>
    <w:rPr>
      <w:i/>
      <w:iCs/>
    </w:rPr>
  </w:style>
  <w:style w:type="paragraph" w:styleId="Untertitel">
    <w:name w:val="Subtitle"/>
    <w:basedOn w:val="Standard"/>
    <w:next w:val="Standard"/>
    <w:link w:val="UntertitelZchn"/>
    <w:uiPriority w:val="11"/>
    <w:qFormat/>
    <w:rsid w:val="000148E0"/>
    <w:rPr>
      <w:color w:val="FFFFFF" w:themeColor="background1"/>
      <w:sz w:val="40"/>
      <w:lang w:val="en-US"/>
    </w:rPr>
  </w:style>
  <w:style w:type="character" w:customStyle="1" w:styleId="UntertitelZchn">
    <w:name w:val="Untertitel Zchn"/>
    <w:basedOn w:val="Absatz-Standardschriftart"/>
    <w:link w:val="Untertitel"/>
    <w:uiPriority w:val="11"/>
    <w:rsid w:val="000148E0"/>
    <w:rPr>
      <w:color w:val="FFFFFF" w:themeColor="background1"/>
      <w:sz w:val="40"/>
      <w:lang w:val="en-US"/>
    </w:rPr>
  </w:style>
  <w:style w:type="paragraph" w:styleId="IntensivesZitat">
    <w:name w:val="Intense Quote"/>
    <w:basedOn w:val="Standard"/>
    <w:next w:val="Standard"/>
    <w:link w:val="IntensivesZitatZchn"/>
    <w:uiPriority w:val="30"/>
    <w:rsid w:val="004F7040"/>
    <w:pPr>
      <w:pBdr>
        <w:top w:val="single" w:sz="4" w:space="1" w:color="auto"/>
        <w:bottom w:val="single" w:sz="4" w:space="4" w:color="auto"/>
      </w:pBdr>
      <w:spacing w:before="200" w:after="280"/>
      <w:ind w:left="936" w:right="936"/>
      <w:jc w:val="center"/>
    </w:pPr>
    <w:rPr>
      <w:bCs/>
      <w:i/>
      <w:iCs/>
    </w:rPr>
  </w:style>
  <w:style w:type="character" w:customStyle="1" w:styleId="IntensivesZitatZchn">
    <w:name w:val="Intensives Zitat Zchn"/>
    <w:basedOn w:val="Absatz-Standardschriftart"/>
    <w:link w:val="IntensivesZitat"/>
    <w:uiPriority w:val="30"/>
    <w:rsid w:val="004F7040"/>
    <w:rPr>
      <w:bCs/>
      <w:i/>
      <w:iCs/>
      <w:sz w:val="20"/>
    </w:rPr>
  </w:style>
  <w:style w:type="paragraph" w:styleId="Titel">
    <w:name w:val="Title"/>
    <w:basedOn w:val="Standard"/>
    <w:next w:val="Standard"/>
    <w:link w:val="TitelZchn"/>
    <w:uiPriority w:val="10"/>
    <w:qFormat/>
    <w:rsid w:val="00994AFA"/>
    <w:pPr>
      <w:spacing w:after="300" w:line="240" w:lineRule="auto"/>
      <w:contextualSpacing/>
    </w:pPr>
    <w:rPr>
      <w:rFonts w:eastAsiaTheme="majorEastAsia" w:cstheme="majorBidi"/>
      <w:color w:val="FFFFFF" w:themeColor="background1"/>
      <w:spacing w:val="5"/>
      <w:kern w:val="28"/>
      <w:sz w:val="60"/>
      <w:szCs w:val="52"/>
    </w:rPr>
  </w:style>
  <w:style w:type="character" w:customStyle="1" w:styleId="TitelZchn">
    <w:name w:val="Titel Zchn"/>
    <w:basedOn w:val="Absatz-Standardschriftart"/>
    <w:link w:val="Titel"/>
    <w:uiPriority w:val="10"/>
    <w:rsid w:val="00994AFA"/>
    <w:rPr>
      <w:rFonts w:eastAsiaTheme="majorEastAsia" w:cstheme="majorBidi"/>
      <w:color w:val="FFFFFF" w:themeColor="background1"/>
      <w:spacing w:val="5"/>
      <w:kern w:val="28"/>
      <w:sz w:val="60"/>
      <w:szCs w:val="52"/>
    </w:rPr>
  </w:style>
  <w:style w:type="character" w:styleId="SchwacheHervorhebung">
    <w:name w:val="Subtle Emphasis"/>
    <w:basedOn w:val="Absatz-Standardschriftart"/>
    <w:uiPriority w:val="19"/>
    <w:rsid w:val="00AD025A"/>
    <w:rPr>
      <w:i/>
      <w:iCs/>
      <w:color w:val="808080" w:themeColor="text1" w:themeTint="7F"/>
    </w:rPr>
  </w:style>
  <w:style w:type="character" w:styleId="IntensiveHervorhebung">
    <w:name w:val="Intense Emphasis"/>
    <w:basedOn w:val="Absatz-Standardschriftart"/>
    <w:uiPriority w:val="21"/>
    <w:rsid w:val="004F7040"/>
    <w:rPr>
      <w:b/>
      <w:bCs/>
      <w:i/>
      <w:iCs/>
      <w:color w:val="auto"/>
    </w:rPr>
  </w:style>
  <w:style w:type="paragraph" w:styleId="Zitat">
    <w:name w:val="Quote"/>
    <w:basedOn w:val="Standard"/>
    <w:next w:val="Standard"/>
    <w:link w:val="ZitatZchn"/>
    <w:uiPriority w:val="29"/>
    <w:rsid w:val="00AD025A"/>
    <w:rPr>
      <w:i/>
      <w:iCs/>
      <w:color w:val="000000" w:themeColor="text1"/>
    </w:rPr>
  </w:style>
  <w:style w:type="character" w:customStyle="1" w:styleId="ZitatZchn">
    <w:name w:val="Zitat Zchn"/>
    <w:basedOn w:val="Absatz-Standardschriftart"/>
    <w:link w:val="Zitat"/>
    <w:uiPriority w:val="29"/>
    <w:rsid w:val="00AD025A"/>
    <w:rPr>
      <w:i/>
      <w:iCs/>
      <w:color w:val="000000" w:themeColor="text1"/>
    </w:rPr>
  </w:style>
  <w:style w:type="character" w:styleId="SchwacherVerweis">
    <w:name w:val="Subtle Reference"/>
    <w:basedOn w:val="Absatz-Standardschriftart"/>
    <w:uiPriority w:val="31"/>
    <w:rsid w:val="004F7040"/>
    <w:rPr>
      <w:smallCaps/>
      <w:color w:val="595959" w:themeColor="text1" w:themeTint="A6"/>
      <w:u w:val="none"/>
    </w:rPr>
  </w:style>
  <w:style w:type="character" w:styleId="Fett">
    <w:name w:val="Strong"/>
    <w:basedOn w:val="Absatz-Standardschriftart"/>
    <w:uiPriority w:val="22"/>
    <w:qFormat/>
    <w:rsid w:val="004F7040"/>
    <w:rPr>
      <w:b/>
      <w:bCs/>
    </w:rPr>
  </w:style>
  <w:style w:type="paragraph" w:styleId="Inhaltsverzeichnisberschrift">
    <w:name w:val="TOC Heading"/>
    <w:basedOn w:val="berschrift1"/>
    <w:next w:val="Standard"/>
    <w:uiPriority w:val="39"/>
    <w:unhideWhenUsed/>
    <w:qFormat/>
    <w:rsid w:val="009229B5"/>
    <w:pPr>
      <w:keepLines/>
      <w:pageBreakBefore w:val="0"/>
      <w:suppressAutoHyphens w:val="0"/>
      <w:spacing w:before="240" w:line="259" w:lineRule="auto"/>
      <w:outlineLvl w:val="9"/>
    </w:pPr>
    <w:rPr>
      <w:rFonts w:eastAsiaTheme="majorEastAsia" w:cstheme="majorBidi"/>
      <w:b w:val="0"/>
      <w:kern w:val="0"/>
      <w:szCs w:val="32"/>
    </w:rPr>
  </w:style>
  <w:style w:type="character" w:styleId="Hyperlink">
    <w:name w:val="Hyperlink"/>
    <w:basedOn w:val="Absatz-Standardschriftart"/>
    <w:uiPriority w:val="99"/>
    <w:unhideWhenUsed/>
    <w:rsid w:val="0042343F"/>
    <w:rPr>
      <w:rFonts w:ascii="Arial" w:hAnsi="Arial"/>
      <w:color w:val="0563C1"/>
      <w:sz w:val="20"/>
      <w:u w:val="single"/>
    </w:rPr>
  </w:style>
  <w:style w:type="paragraph" w:styleId="Verzeichnis4">
    <w:name w:val="toc 4"/>
    <w:basedOn w:val="Standard"/>
    <w:next w:val="Standard"/>
    <w:autoRedefine/>
    <w:uiPriority w:val="39"/>
    <w:semiHidden/>
    <w:unhideWhenUsed/>
    <w:rsid w:val="00BF1211"/>
    <w:pPr>
      <w:spacing w:after="100"/>
      <w:ind w:left="660"/>
    </w:pPr>
  </w:style>
  <w:style w:type="paragraph" w:styleId="Verzeichnis9">
    <w:name w:val="toc 9"/>
    <w:basedOn w:val="Standard"/>
    <w:next w:val="Standard"/>
    <w:autoRedefine/>
    <w:uiPriority w:val="39"/>
    <w:semiHidden/>
    <w:unhideWhenUsed/>
    <w:rsid w:val="009310D9"/>
    <w:pPr>
      <w:spacing w:after="100"/>
      <w:ind w:left="1760"/>
    </w:pPr>
  </w:style>
  <w:style w:type="character" w:styleId="NichtaufgelsteErwhnung">
    <w:name w:val="Unresolved Mention"/>
    <w:basedOn w:val="Absatz-Standardschriftart"/>
    <w:uiPriority w:val="99"/>
    <w:semiHidden/>
    <w:unhideWhenUsed/>
    <w:rsid w:val="003976EF"/>
    <w:rPr>
      <w:color w:val="808080"/>
      <w:shd w:val="clear" w:color="auto" w:fill="E6E6E6"/>
    </w:rPr>
  </w:style>
  <w:style w:type="paragraph" w:styleId="Beschriftung">
    <w:name w:val="caption"/>
    <w:aliases w:val="Bildunterschrift"/>
    <w:basedOn w:val="Standard"/>
    <w:next w:val="Standard"/>
    <w:uiPriority w:val="35"/>
    <w:unhideWhenUsed/>
    <w:qFormat/>
    <w:rsid w:val="009229B5"/>
    <w:pPr>
      <w:spacing w:line="240" w:lineRule="auto"/>
    </w:pPr>
    <w:rPr>
      <w:i/>
      <w:iCs/>
      <w:sz w:val="16"/>
      <w:szCs w:val="18"/>
    </w:rPr>
  </w:style>
  <w:style w:type="paragraph" w:styleId="Literaturverzeichnis">
    <w:name w:val="Bibliography"/>
    <w:basedOn w:val="Standard"/>
    <w:next w:val="Standard"/>
    <w:uiPriority w:val="37"/>
    <w:unhideWhenUsed/>
    <w:rsid w:val="00A36841"/>
  </w:style>
  <w:style w:type="character" w:styleId="Platzhaltertext">
    <w:name w:val="Placeholder Text"/>
    <w:basedOn w:val="Absatz-Standardschriftart"/>
    <w:uiPriority w:val="99"/>
    <w:semiHidden/>
    <w:rsid w:val="00AF5B8E"/>
    <w:rPr>
      <w:color w:val="808080"/>
    </w:rPr>
  </w:style>
  <w:style w:type="character" w:styleId="IntensiverVerweis">
    <w:name w:val="Intense Reference"/>
    <w:basedOn w:val="Absatz-Standardschriftart"/>
    <w:uiPriority w:val="32"/>
    <w:rsid w:val="009229B5"/>
    <w:rPr>
      <w:rFonts w:ascii="Arial" w:hAnsi="Arial"/>
      <w:b/>
      <w:bCs/>
      <w:smallCaps/>
      <w:color w:val="auto"/>
      <w:spacing w:val="5"/>
      <w:sz w:val="20"/>
    </w:rPr>
  </w:style>
  <w:style w:type="paragraph" w:customStyle="1" w:styleId="Aufzhlung">
    <w:name w:val="Aufzählung"/>
    <w:basedOn w:val="Listenabsatz"/>
    <w:qFormat/>
    <w:rsid w:val="001E3A6B"/>
    <w:pPr>
      <w:numPr>
        <w:numId w:val="15"/>
      </w:numPr>
      <w:ind w:left="357" w:hanging="357"/>
    </w:pPr>
    <w:rPr>
      <w:lang w:eastAsia="de-DE"/>
    </w:rPr>
  </w:style>
  <w:style w:type="table" w:styleId="Tabellenraster">
    <w:name w:val="Table Grid"/>
    <w:basedOn w:val="NormaleTabelle"/>
    <w:uiPriority w:val="59"/>
    <w:rsid w:val="0007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6004">
      <w:bodyDiv w:val="1"/>
      <w:marLeft w:val="0"/>
      <w:marRight w:val="0"/>
      <w:marTop w:val="0"/>
      <w:marBottom w:val="0"/>
      <w:divBdr>
        <w:top w:val="none" w:sz="0" w:space="0" w:color="auto"/>
        <w:left w:val="none" w:sz="0" w:space="0" w:color="auto"/>
        <w:bottom w:val="none" w:sz="0" w:space="0" w:color="auto"/>
        <w:right w:val="none" w:sz="0" w:space="0" w:color="auto"/>
      </w:divBdr>
    </w:div>
    <w:div w:id="384330369">
      <w:bodyDiv w:val="1"/>
      <w:marLeft w:val="0"/>
      <w:marRight w:val="0"/>
      <w:marTop w:val="0"/>
      <w:marBottom w:val="0"/>
      <w:divBdr>
        <w:top w:val="none" w:sz="0" w:space="0" w:color="auto"/>
        <w:left w:val="none" w:sz="0" w:space="0" w:color="auto"/>
        <w:bottom w:val="none" w:sz="0" w:space="0" w:color="auto"/>
        <w:right w:val="none" w:sz="0" w:space="0" w:color="auto"/>
      </w:divBdr>
    </w:div>
    <w:div w:id="420566713">
      <w:bodyDiv w:val="1"/>
      <w:marLeft w:val="0"/>
      <w:marRight w:val="0"/>
      <w:marTop w:val="0"/>
      <w:marBottom w:val="0"/>
      <w:divBdr>
        <w:top w:val="none" w:sz="0" w:space="0" w:color="auto"/>
        <w:left w:val="none" w:sz="0" w:space="0" w:color="auto"/>
        <w:bottom w:val="none" w:sz="0" w:space="0" w:color="auto"/>
        <w:right w:val="none" w:sz="0" w:space="0" w:color="auto"/>
      </w:divBdr>
    </w:div>
    <w:div w:id="436145061">
      <w:bodyDiv w:val="1"/>
      <w:marLeft w:val="0"/>
      <w:marRight w:val="0"/>
      <w:marTop w:val="0"/>
      <w:marBottom w:val="0"/>
      <w:divBdr>
        <w:top w:val="none" w:sz="0" w:space="0" w:color="auto"/>
        <w:left w:val="none" w:sz="0" w:space="0" w:color="auto"/>
        <w:bottom w:val="none" w:sz="0" w:space="0" w:color="auto"/>
        <w:right w:val="none" w:sz="0" w:space="0" w:color="auto"/>
      </w:divBdr>
    </w:div>
    <w:div w:id="445392476">
      <w:bodyDiv w:val="1"/>
      <w:marLeft w:val="0"/>
      <w:marRight w:val="0"/>
      <w:marTop w:val="0"/>
      <w:marBottom w:val="0"/>
      <w:divBdr>
        <w:top w:val="none" w:sz="0" w:space="0" w:color="auto"/>
        <w:left w:val="none" w:sz="0" w:space="0" w:color="auto"/>
        <w:bottom w:val="none" w:sz="0" w:space="0" w:color="auto"/>
        <w:right w:val="none" w:sz="0" w:space="0" w:color="auto"/>
      </w:divBdr>
    </w:div>
    <w:div w:id="512452664">
      <w:bodyDiv w:val="1"/>
      <w:marLeft w:val="0"/>
      <w:marRight w:val="0"/>
      <w:marTop w:val="0"/>
      <w:marBottom w:val="0"/>
      <w:divBdr>
        <w:top w:val="none" w:sz="0" w:space="0" w:color="auto"/>
        <w:left w:val="none" w:sz="0" w:space="0" w:color="auto"/>
        <w:bottom w:val="none" w:sz="0" w:space="0" w:color="auto"/>
        <w:right w:val="none" w:sz="0" w:space="0" w:color="auto"/>
      </w:divBdr>
    </w:div>
    <w:div w:id="543490433">
      <w:bodyDiv w:val="1"/>
      <w:marLeft w:val="0"/>
      <w:marRight w:val="0"/>
      <w:marTop w:val="0"/>
      <w:marBottom w:val="0"/>
      <w:divBdr>
        <w:top w:val="none" w:sz="0" w:space="0" w:color="auto"/>
        <w:left w:val="none" w:sz="0" w:space="0" w:color="auto"/>
        <w:bottom w:val="none" w:sz="0" w:space="0" w:color="auto"/>
        <w:right w:val="none" w:sz="0" w:space="0" w:color="auto"/>
      </w:divBdr>
    </w:div>
    <w:div w:id="589042275">
      <w:bodyDiv w:val="1"/>
      <w:marLeft w:val="0"/>
      <w:marRight w:val="0"/>
      <w:marTop w:val="0"/>
      <w:marBottom w:val="0"/>
      <w:divBdr>
        <w:top w:val="none" w:sz="0" w:space="0" w:color="auto"/>
        <w:left w:val="none" w:sz="0" w:space="0" w:color="auto"/>
        <w:bottom w:val="none" w:sz="0" w:space="0" w:color="auto"/>
        <w:right w:val="none" w:sz="0" w:space="0" w:color="auto"/>
      </w:divBdr>
    </w:div>
    <w:div w:id="717707990">
      <w:bodyDiv w:val="1"/>
      <w:marLeft w:val="0"/>
      <w:marRight w:val="0"/>
      <w:marTop w:val="0"/>
      <w:marBottom w:val="0"/>
      <w:divBdr>
        <w:top w:val="none" w:sz="0" w:space="0" w:color="auto"/>
        <w:left w:val="none" w:sz="0" w:space="0" w:color="auto"/>
        <w:bottom w:val="none" w:sz="0" w:space="0" w:color="auto"/>
        <w:right w:val="none" w:sz="0" w:space="0" w:color="auto"/>
      </w:divBdr>
    </w:div>
    <w:div w:id="791943866">
      <w:bodyDiv w:val="1"/>
      <w:marLeft w:val="0"/>
      <w:marRight w:val="0"/>
      <w:marTop w:val="0"/>
      <w:marBottom w:val="0"/>
      <w:divBdr>
        <w:top w:val="none" w:sz="0" w:space="0" w:color="auto"/>
        <w:left w:val="none" w:sz="0" w:space="0" w:color="auto"/>
        <w:bottom w:val="none" w:sz="0" w:space="0" w:color="auto"/>
        <w:right w:val="none" w:sz="0" w:space="0" w:color="auto"/>
      </w:divBdr>
    </w:div>
    <w:div w:id="941381419">
      <w:bodyDiv w:val="1"/>
      <w:marLeft w:val="0"/>
      <w:marRight w:val="0"/>
      <w:marTop w:val="0"/>
      <w:marBottom w:val="0"/>
      <w:divBdr>
        <w:top w:val="none" w:sz="0" w:space="0" w:color="auto"/>
        <w:left w:val="none" w:sz="0" w:space="0" w:color="auto"/>
        <w:bottom w:val="none" w:sz="0" w:space="0" w:color="auto"/>
        <w:right w:val="none" w:sz="0" w:space="0" w:color="auto"/>
      </w:divBdr>
    </w:div>
    <w:div w:id="1008211110">
      <w:bodyDiv w:val="1"/>
      <w:marLeft w:val="0"/>
      <w:marRight w:val="0"/>
      <w:marTop w:val="0"/>
      <w:marBottom w:val="0"/>
      <w:divBdr>
        <w:top w:val="none" w:sz="0" w:space="0" w:color="auto"/>
        <w:left w:val="none" w:sz="0" w:space="0" w:color="auto"/>
        <w:bottom w:val="none" w:sz="0" w:space="0" w:color="auto"/>
        <w:right w:val="none" w:sz="0" w:space="0" w:color="auto"/>
      </w:divBdr>
    </w:div>
    <w:div w:id="1063212322">
      <w:bodyDiv w:val="1"/>
      <w:marLeft w:val="0"/>
      <w:marRight w:val="0"/>
      <w:marTop w:val="0"/>
      <w:marBottom w:val="0"/>
      <w:divBdr>
        <w:top w:val="none" w:sz="0" w:space="0" w:color="auto"/>
        <w:left w:val="none" w:sz="0" w:space="0" w:color="auto"/>
        <w:bottom w:val="none" w:sz="0" w:space="0" w:color="auto"/>
        <w:right w:val="none" w:sz="0" w:space="0" w:color="auto"/>
      </w:divBdr>
    </w:div>
    <w:div w:id="1110971390">
      <w:bodyDiv w:val="1"/>
      <w:marLeft w:val="0"/>
      <w:marRight w:val="0"/>
      <w:marTop w:val="0"/>
      <w:marBottom w:val="0"/>
      <w:divBdr>
        <w:top w:val="none" w:sz="0" w:space="0" w:color="auto"/>
        <w:left w:val="none" w:sz="0" w:space="0" w:color="auto"/>
        <w:bottom w:val="none" w:sz="0" w:space="0" w:color="auto"/>
        <w:right w:val="none" w:sz="0" w:space="0" w:color="auto"/>
      </w:divBdr>
    </w:div>
    <w:div w:id="1219048635">
      <w:bodyDiv w:val="1"/>
      <w:marLeft w:val="0"/>
      <w:marRight w:val="0"/>
      <w:marTop w:val="0"/>
      <w:marBottom w:val="0"/>
      <w:divBdr>
        <w:top w:val="none" w:sz="0" w:space="0" w:color="auto"/>
        <w:left w:val="none" w:sz="0" w:space="0" w:color="auto"/>
        <w:bottom w:val="none" w:sz="0" w:space="0" w:color="auto"/>
        <w:right w:val="none" w:sz="0" w:space="0" w:color="auto"/>
      </w:divBdr>
    </w:div>
    <w:div w:id="1235165737">
      <w:bodyDiv w:val="1"/>
      <w:marLeft w:val="0"/>
      <w:marRight w:val="0"/>
      <w:marTop w:val="0"/>
      <w:marBottom w:val="0"/>
      <w:divBdr>
        <w:top w:val="none" w:sz="0" w:space="0" w:color="auto"/>
        <w:left w:val="none" w:sz="0" w:space="0" w:color="auto"/>
        <w:bottom w:val="none" w:sz="0" w:space="0" w:color="auto"/>
        <w:right w:val="none" w:sz="0" w:space="0" w:color="auto"/>
      </w:divBdr>
    </w:div>
    <w:div w:id="1249658661">
      <w:bodyDiv w:val="1"/>
      <w:marLeft w:val="0"/>
      <w:marRight w:val="0"/>
      <w:marTop w:val="0"/>
      <w:marBottom w:val="0"/>
      <w:divBdr>
        <w:top w:val="none" w:sz="0" w:space="0" w:color="auto"/>
        <w:left w:val="none" w:sz="0" w:space="0" w:color="auto"/>
        <w:bottom w:val="none" w:sz="0" w:space="0" w:color="auto"/>
        <w:right w:val="none" w:sz="0" w:space="0" w:color="auto"/>
      </w:divBdr>
    </w:div>
    <w:div w:id="1255477777">
      <w:bodyDiv w:val="1"/>
      <w:marLeft w:val="0"/>
      <w:marRight w:val="0"/>
      <w:marTop w:val="0"/>
      <w:marBottom w:val="0"/>
      <w:divBdr>
        <w:top w:val="none" w:sz="0" w:space="0" w:color="auto"/>
        <w:left w:val="none" w:sz="0" w:space="0" w:color="auto"/>
        <w:bottom w:val="none" w:sz="0" w:space="0" w:color="auto"/>
        <w:right w:val="none" w:sz="0" w:space="0" w:color="auto"/>
      </w:divBdr>
    </w:div>
    <w:div w:id="1359089192">
      <w:bodyDiv w:val="1"/>
      <w:marLeft w:val="0"/>
      <w:marRight w:val="0"/>
      <w:marTop w:val="0"/>
      <w:marBottom w:val="0"/>
      <w:divBdr>
        <w:top w:val="none" w:sz="0" w:space="0" w:color="auto"/>
        <w:left w:val="none" w:sz="0" w:space="0" w:color="auto"/>
        <w:bottom w:val="none" w:sz="0" w:space="0" w:color="auto"/>
        <w:right w:val="none" w:sz="0" w:space="0" w:color="auto"/>
      </w:divBdr>
    </w:div>
    <w:div w:id="1750073597">
      <w:bodyDiv w:val="1"/>
      <w:marLeft w:val="0"/>
      <w:marRight w:val="0"/>
      <w:marTop w:val="0"/>
      <w:marBottom w:val="0"/>
      <w:divBdr>
        <w:top w:val="none" w:sz="0" w:space="0" w:color="auto"/>
        <w:left w:val="none" w:sz="0" w:space="0" w:color="auto"/>
        <w:bottom w:val="none" w:sz="0" w:space="0" w:color="auto"/>
        <w:right w:val="none" w:sz="0" w:space="0" w:color="auto"/>
      </w:divBdr>
    </w:div>
    <w:div w:id="1831284594">
      <w:bodyDiv w:val="1"/>
      <w:marLeft w:val="0"/>
      <w:marRight w:val="0"/>
      <w:marTop w:val="0"/>
      <w:marBottom w:val="0"/>
      <w:divBdr>
        <w:top w:val="none" w:sz="0" w:space="0" w:color="auto"/>
        <w:left w:val="none" w:sz="0" w:space="0" w:color="auto"/>
        <w:bottom w:val="none" w:sz="0" w:space="0" w:color="auto"/>
        <w:right w:val="none" w:sz="0" w:space="0" w:color="auto"/>
      </w:divBdr>
    </w:div>
    <w:div w:id="1836336705">
      <w:bodyDiv w:val="1"/>
      <w:marLeft w:val="0"/>
      <w:marRight w:val="0"/>
      <w:marTop w:val="0"/>
      <w:marBottom w:val="0"/>
      <w:divBdr>
        <w:top w:val="none" w:sz="0" w:space="0" w:color="auto"/>
        <w:left w:val="none" w:sz="0" w:space="0" w:color="auto"/>
        <w:bottom w:val="none" w:sz="0" w:space="0" w:color="auto"/>
        <w:right w:val="none" w:sz="0" w:space="0" w:color="auto"/>
      </w:divBdr>
    </w:div>
    <w:div w:id="18561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hn\AppData\Local\Microsoft\Windows\INetCache\Content.Outlook\MHDXWRPC\Dokumentenvorlage_RTS.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7B7E488F5432190BEC13F657AE48C"/>
        <w:category>
          <w:name w:val="Allgemein"/>
          <w:gallery w:val="placeholder"/>
        </w:category>
        <w:types>
          <w:type w:val="bbPlcHdr"/>
        </w:types>
        <w:behaviors>
          <w:behavior w:val="content"/>
        </w:behaviors>
        <w:guid w:val="{2C343AAC-86B9-48E5-AB04-0FD9FDE1C43F}"/>
      </w:docPartPr>
      <w:docPartBody>
        <w:p w:rsidR="00916F9C" w:rsidRDefault="00C22EC8" w:rsidP="00C22EC8">
          <w:pPr>
            <w:pStyle w:val="DBD7B7E488F5432190BEC13F657AE48C"/>
          </w:pPr>
          <w:r>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1F"/>
    <w:rsid w:val="00045B71"/>
    <w:rsid w:val="00237BE7"/>
    <w:rsid w:val="005B6622"/>
    <w:rsid w:val="005D5DF7"/>
    <w:rsid w:val="005F139B"/>
    <w:rsid w:val="00916F9C"/>
    <w:rsid w:val="00A70DA1"/>
    <w:rsid w:val="00B55B1F"/>
    <w:rsid w:val="00C157B6"/>
    <w:rsid w:val="00C22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2EC8"/>
    <w:rPr>
      <w:color w:val="808080"/>
    </w:rPr>
  </w:style>
  <w:style w:type="paragraph" w:customStyle="1" w:styleId="DBD7B7E488F5432190BEC13F657AE48C">
    <w:name w:val="DBD7B7E488F5432190BEC13F657AE48C"/>
    <w:rsid w:val="00C22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MVT</b:Tag>
    <b:SourceType>InternetSite</b:SourceType>
    <b:Guid>{6F0D4FC9-D91F-4A20-A2B3-1C728D3D2484}</b:Guid>
    <b:Author>
      <b:Author>
        <b:NameList>
          <b:Person>
            <b:Last>HALCON</b:Last>
            <b:First>MVTech</b:First>
          </b:Person>
        </b:NameList>
      </b:Author>
    </b:Author>
    <b:Title>www.mvtec.com</b:Title>
    <b:URL>http://www.mvtec.com/de/produkte/halcon/arbeiten-mit-halcon/hdevengine/</b:URL>
    <b:Year>2018</b:Year>
    <b:Month>01</b:Month>
    <b:Day>23</b:Day>
    <b:RefOrder>1</b:RefOrder>
  </b:Source>
</b:Sources>
</file>

<file path=customXml/itemProps1.xml><?xml version="1.0" encoding="utf-8"?>
<ds:datastoreItem xmlns:ds="http://schemas.openxmlformats.org/officeDocument/2006/customXml" ds:itemID="{247E27BB-A5E3-4C2F-9211-851E1AD3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Dokumentenvorlage_RTS.docx.dotx</Template>
  <TotalTime>0</TotalTime>
  <Pages>8</Pages>
  <Words>1201</Words>
  <Characters>7102</Characters>
  <Application>Microsoft Office Word</Application>
  <DocSecurity>0</DocSecurity>
  <Lines>473</Lines>
  <Paragraphs>345</Paragraphs>
  <ScaleCrop>false</ScaleCrop>
  <HeadingPairs>
    <vt:vector size="2" baseType="variant">
      <vt:variant>
        <vt:lpstr>Titel</vt:lpstr>
      </vt:variant>
      <vt:variant>
        <vt:i4>1</vt:i4>
      </vt:variant>
    </vt:vector>
  </HeadingPairs>
  <TitlesOfParts>
    <vt:vector size="1" baseType="lpstr">
      <vt:lpstr>Manufacturer’s Declaration</vt:lpstr>
    </vt:vector>
  </TitlesOfParts>
  <Company>Rehm Thermal Systems GmbH</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Manufacturer’s Declaration</dc:title>
  <dc:creator>Rehn, Andreas</dc:creator>
  <cp:lastModifiedBy>Wörz, Tamara</cp:lastModifiedBy>
  <cp:revision>5</cp:revision>
  <cp:lastPrinted>2021-04-16T06:38:00Z</cp:lastPrinted>
  <dcterms:created xsi:type="dcterms:W3CDTF">2022-12-21T12:16:00Z</dcterms:created>
  <dcterms:modified xsi:type="dcterms:W3CDTF">2023-02-24T10:24:00Z</dcterms:modified>
</cp:coreProperties>
</file>